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2A" w:rsidRPr="00CC199B" w:rsidRDefault="00C5442A" w:rsidP="00C54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2A" w:rsidRPr="00CC199B" w:rsidRDefault="00C5442A" w:rsidP="00C5442A"/>
    <w:p w:rsidR="00C5442A" w:rsidRPr="00CC199B" w:rsidRDefault="00C5442A" w:rsidP="00C5442A"/>
    <w:p w:rsidR="00C5442A" w:rsidRDefault="00C5442A" w:rsidP="00C5442A">
      <w:pPr>
        <w:jc w:val="center"/>
        <w:rPr>
          <w:b/>
          <w:i/>
          <w:sz w:val="36"/>
          <w:szCs w:val="36"/>
        </w:rPr>
      </w:pPr>
      <w:r>
        <w:rPr>
          <w:b/>
          <w:spacing w:val="200"/>
          <w:sz w:val="28"/>
          <w:szCs w:val="28"/>
        </w:rPr>
        <w:t xml:space="preserve">   </w:t>
      </w:r>
      <w:r w:rsidRPr="00164241">
        <w:rPr>
          <w:b/>
          <w:i/>
          <w:sz w:val="36"/>
          <w:szCs w:val="36"/>
        </w:rPr>
        <w:t xml:space="preserve">Администрация </w:t>
      </w:r>
    </w:p>
    <w:p w:rsidR="00C5442A" w:rsidRDefault="00C5442A" w:rsidP="00C5442A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 w:rsidRPr="00164241">
        <w:rPr>
          <w:b/>
          <w:i/>
          <w:sz w:val="36"/>
          <w:szCs w:val="36"/>
        </w:rPr>
        <w:t xml:space="preserve"> сельского поселения </w:t>
      </w:r>
    </w:p>
    <w:p w:rsidR="00C5442A" w:rsidRDefault="00C5442A" w:rsidP="00C5442A">
      <w:pPr>
        <w:jc w:val="center"/>
        <w:rPr>
          <w:b/>
          <w:i/>
          <w:sz w:val="36"/>
          <w:szCs w:val="36"/>
        </w:rPr>
      </w:pPr>
      <w:r w:rsidRPr="00164241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C5442A" w:rsidRPr="00164241" w:rsidRDefault="00C5442A" w:rsidP="00C5442A">
      <w:pPr>
        <w:jc w:val="center"/>
        <w:rPr>
          <w:b/>
          <w:i/>
          <w:sz w:val="36"/>
          <w:szCs w:val="36"/>
        </w:rPr>
      </w:pPr>
      <w:r w:rsidRPr="00164241">
        <w:rPr>
          <w:b/>
          <w:i/>
          <w:sz w:val="36"/>
          <w:szCs w:val="36"/>
        </w:rPr>
        <w:t>Воронежской области</w:t>
      </w:r>
    </w:p>
    <w:p w:rsidR="00C5442A" w:rsidRPr="00164241" w:rsidRDefault="00C5442A" w:rsidP="00C5442A">
      <w:pPr>
        <w:jc w:val="center"/>
        <w:rPr>
          <w:b/>
          <w:i/>
          <w:sz w:val="36"/>
          <w:szCs w:val="36"/>
        </w:rPr>
      </w:pPr>
    </w:p>
    <w:p w:rsidR="00C5442A" w:rsidRPr="00164241" w:rsidRDefault="00C5442A" w:rsidP="00C5442A">
      <w:pPr>
        <w:ind w:hanging="1700"/>
        <w:jc w:val="center"/>
        <w:rPr>
          <w:sz w:val="40"/>
          <w:szCs w:val="40"/>
        </w:rPr>
      </w:pPr>
      <w:r w:rsidRPr="00164241">
        <w:rPr>
          <w:b/>
          <w:sz w:val="40"/>
          <w:szCs w:val="40"/>
        </w:rPr>
        <w:t xml:space="preserve">                 ПОСТАНОВЛЕНИЕ</w:t>
      </w:r>
    </w:p>
    <w:p w:rsidR="00C5442A" w:rsidRPr="00403A87" w:rsidRDefault="00C5442A" w:rsidP="00C5442A">
      <w:pPr>
        <w:pStyle w:val="1"/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</w:rPr>
      </w:pPr>
      <w:r w:rsidRPr="00403A87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 xml:space="preserve">от   </w:t>
      </w:r>
      <w:r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 xml:space="preserve">  </w:t>
      </w:r>
      <w:r w:rsidR="00651579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>14.06.</w:t>
      </w:r>
      <w:r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>2024</w:t>
      </w:r>
      <w:r w:rsidR="00651579">
        <w:rPr>
          <w:rFonts w:ascii="Times New Roman" w:hAnsi="Times New Roman"/>
          <w:bCs w:val="0"/>
          <w:i w:val="0"/>
          <w:iCs w:val="0"/>
          <w:color w:val="auto"/>
          <w:spacing w:val="0"/>
          <w:kern w:val="0"/>
          <w:sz w:val="24"/>
          <w:szCs w:val="24"/>
          <w:u w:val="single"/>
        </w:rPr>
        <w:t>№64</w:t>
      </w:r>
    </w:p>
    <w:p w:rsidR="00C5442A" w:rsidRDefault="00C5442A" w:rsidP="00C5442A">
      <w:r>
        <w:t xml:space="preserve">с. </w:t>
      </w:r>
      <w:proofErr w:type="spellStart"/>
      <w:r>
        <w:t>Филиппенково</w:t>
      </w:r>
      <w:proofErr w:type="spellEnd"/>
    </w:p>
    <w:p w:rsidR="00C5442A" w:rsidRPr="00CC199B" w:rsidRDefault="00C5442A" w:rsidP="00C5442A"/>
    <w:tbl>
      <w:tblPr>
        <w:tblW w:w="0" w:type="auto"/>
        <w:tblLook w:val="01E0"/>
      </w:tblPr>
      <w:tblGrid>
        <w:gridCol w:w="4785"/>
        <w:gridCol w:w="4786"/>
      </w:tblGrid>
      <w:tr w:rsidR="00C5442A" w:rsidRPr="003A6FDF" w:rsidTr="00B76404">
        <w:tc>
          <w:tcPr>
            <w:tcW w:w="4785" w:type="dxa"/>
          </w:tcPr>
          <w:p w:rsidR="00C5442A" w:rsidRPr="00F7003A" w:rsidRDefault="00C5442A" w:rsidP="00B7640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«</w:t>
            </w:r>
            <w:r w:rsidRPr="00F7003A">
              <w:rPr>
                <w:b/>
                <w:sz w:val="28"/>
                <w:szCs w:val="28"/>
              </w:rPr>
              <w:t>О предоставлении проекта</w:t>
            </w:r>
          </w:p>
          <w:p w:rsidR="00C5442A" w:rsidRPr="003A6FDF" w:rsidRDefault="00C5442A" w:rsidP="008B43A0">
            <w:pPr>
              <w:rPr>
                <w:b/>
              </w:rPr>
            </w:pPr>
            <w:r w:rsidRPr="00F7003A">
              <w:rPr>
                <w:b/>
                <w:sz w:val="28"/>
                <w:szCs w:val="28"/>
              </w:rPr>
              <w:t xml:space="preserve"> Бюджета  </w:t>
            </w:r>
            <w:proofErr w:type="spellStart"/>
            <w:r w:rsidRPr="00F7003A">
              <w:rPr>
                <w:b/>
                <w:sz w:val="28"/>
                <w:szCs w:val="28"/>
              </w:rPr>
              <w:t>Филиппенковского</w:t>
            </w:r>
            <w:proofErr w:type="spellEnd"/>
            <w:r w:rsidRPr="00F7003A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7003A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F7003A">
              <w:rPr>
                <w:b/>
                <w:sz w:val="28"/>
                <w:szCs w:val="28"/>
              </w:rPr>
              <w:t xml:space="preserve"> муниципального района  на 202</w:t>
            </w:r>
            <w:r w:rsidR="008B43A0">
              <w:rPr>
                <w:b/>
                <w:sz w:val="28"/>
                <w:szCs w:val="28"/>
              </w:rPr>
              <w:t>5</w:t>
            </w:r>
            <w:r w:rsidRPr="00F7003A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8B43A0">
              <w:rPr>
                <w:b/>
                <w:sz w:val="28"/>
                <w:szCs w:val="28"/>
              </w:rPr>
              <w:t>6</w:t>
            </w:r>
            <w:r w:rsidRPr="00F7003A">
              <w:rPr>
                <w:b/>
                <w:sz w:val="28"/>
                <w:szCs w:val="28"/>
              </w:rPr>
              <w:t xml:space="preserve"> - 202</w:t>
            </w:r>
            <w:r w:rsidR="008B43A0">
              <w:rPr>
                <w:b/>
                <w:sz w:val="28"/>
                <w:szCs w:val="28"/>
              </w:rPr>
              <w:t>7</w:t>
            </w:r>
            <w:r w:rsidRPr="00F7003A">
              <w:rPr>
                <w:b/>
                <w:sz w:val="28"/>
                <w:szCs w:val="28"/>
              </w:rPr>
              <w:t xml:space="preserve"> годов</w:t>
            </w:r>
            <w:r>
              <w:rPr>
                <w:b/>
              </w:rPr>
              <w:t>»</w:t>
            </w:r>
          </w:p>
        </w:tc>
        <w:tc>
          <w:tcPr>
            <w:tcW w:w="4786" w:type="dxa"/>
          </w:tcPr>
          <w:p w:rsidR="00C5442A" w:rsidRPr="003A6FDF" w:rsidRDefault="00C5442A" w:rsidP="00B76404">
            <w:pPr>
              <w:rPr>
                <w:b/>
              </w:rPr>
            </w:pPr>
          </w:p>
        </w:tc>
      </w:tr>
    </w:tbl>
    <w:p w:rsidR="00C5442A" w:rsidRPr="00CC199B" w:rsidRDefault="00C5442A" w:rsidP="00C5442A"/>
    <w:p w:rsidR="00C5442A" w:rsidRPr="00F7003A" w:rsidRDefault="00C5442A" w:rsidP="00C5442A">
      <w:pPr>
        <w:jc w:val="both"/>
        <w:rPr>
          <w:sz w:val="28"/>
          <w:szCs w:val="28"/>
        </w:rPr>
      </w:pPr>
      <w:r>
        <w:t xml:space="preserve">        </w:t>
      </w:r>
      <w:r w:rsidR="008503DD">
        <w:rPr>
          <w:sz w:val="28"/>
          <w:szCs w:val="28"/>
        </w:rPr>
        <w:t>В соответствии с положением «</w:t>
      </w:r>
      <w:r w:rsidRPr="00F7003A">
        <w:rPr>
          <w:sz w:val="28"/>
          <w:szCs w:val="28"/>
        </w:rPr>
        <w:t xml:space="preserve">О бюджетном процессе в </w:t>
      </w:r>
      <w:proofErr w:type="spellStart"/>
      <w:r w:rsidRPr="00F7003A">
        <w:rPr>
          <w:sz w:val="28"/>
          <w:szCs w:val="28"/>
        </w:rPr>
        <w:t>Филиппенковском</w:t>
      </w:r>
      <w:proofErr w:type="spellEnd"/>
      <w:r w:rsidRPr="00F7003A">
        <w:rPr>
          <w:sz w:val="28"/>
          <w:szCs w:val="28"/>
        </w:rPr>
        <w:t xml:space="preserve"> сельском поселении», утвержденным решением Совета народных депутатов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27.12.2021</w:t>
      </w:r>
      <w:r w:rsidRPr="00F7003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</w:t>
      </w:r>
      <w:r w:rsidRPr="00F7003A">
        <w:rPr>
          <w:sz w:val="28"/>
          <w:szCs w:val="28"/>
        </w:rPr>
        <w:t xml:space="preserve">  пункта 38.2статьи 38 «Прогноз социально-экономического развития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поселения» раздела 5 «Составление проекта бюджета», администрация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 </w:t>
      </w:r>
    </w:p>
    <w:p w:rsidR="00C5442A" w:rsidRPr="00F7003A" w:rsidRDefault="00C5442A" w:rsidP="00C5442A">
      <w:pPr>
        <w:jc w:val="both"/>
        <w:rPr>
          <w:sz w:val="28"/>
          <w:szCs w:val="28"/>
        </w:rPr>
      </w:pPr>
    </w:p>
    <w:p w:rsidR="00C5442A" w:rsidRPr="00F7003A" w:rsidRDefault="00C5442A" w:rsidP="00C5442A">
      <w:pPr>
        <w:jc w:val="center"/>
        <w:rPr>
          <w:b/>
          <w:sz w:val="28"/>
          <w:szCs w:val="28"/>
        </w:rPr>
      </w:pPr>
      <w:r w:rsidRPr="00F7003A">
        <w:rPr>
          <w:b/>
          <w:sz w:val="28"/>
          <w:szCs w:val="28"/>
        </w:rPr>
        <w:t>ПОСТАНОВЛЯЕТ</w:t>
      </w:r>
    </w:p>
    <w:p w:rsidR="00C5442A" w:rsidRPr="00F7003A" w:rsidRDefault="00C5442A" w:rsidP="00C5442A">
      <w:pPr>
        <w:jc w:val="center"/>
        <w:rPr>
          <w:b/>
          <w:sz w:val="28"/>
          <w:szCs w:val="28"/>
        </w:rPr>
      </w:pPr>
    </w:p>
    <w:p w:rsidR="00C5442A" w:rsidRPr="00F7003A" w:rsidRDefault="00C5442A" w:rsidP="00C5442A">
      <w:pPr>
        <w:jc w:val="both"/>
        <w:rPr>
          <w:b/>
          <w:sz w:val="28"/>
          <w:szCs w:val="28"/>
        </w:rPr>
      </w:pPr>
      <w:r w:rsidRPr="00F7003A">
        <w:rPr>
          <w:sz w:val="28"/>
          <w:szCs w:val="28"/>
        </w:rPr>
        <w:t xml:space="preserve">1. Одобрить прогноз социально-экономического развития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   поселения  </w:t>
      </w:r>
      <w:proofErr w:type="spellStart"/>
      <w:r w:rsidRPr="00F7003A">
        <w:rPr>
          <w:sz w:val="28"/>
          <w:szCs w:val="28"/>
        </w:rPr>
        <w:t>Бутурлиновского</w:t>
      </w:r>
      <w:proofErr w:type="spellEnd"/>
      <w:r w:rsidRPr="00F7003A">
        <w:rPr>
          <w:sz w:val="28"/>
          <w:szCs w:val="28"/>
        </w:rPr>
        <w:t xml:space="preserve"> муниципального района  Воронежской области на 202</w:t>
      </w:r>
      <w:r>
        <w:rPr>
          <w:sz w:val="28"/>
          <w:szCs w:val="28"/>
        </w:rPr>
        <w:t>5</w:t>
      </w:r>
      <w:r w:rsidR="008B43A0">
        <w:rPr>
          <w:sz w:val="28"/>
          <w:szCs w:val="28"/>
        </w:rPr>
        <w:t xml:space="preserve"> </w:t>
      </w:r>
      <w:r w:rsidRPr="00F7003A">
        <w:rPr>
          <w:sz w:val="28"/>
          <w:szCs w:val="28"/>
        </w:rPr>
        <w:t>год  и на  плановый период 202</w:t>
      </w:r>
      <w:r w:rsidR="008B43A0">
        <w:rPr>
          <w:sz w:val="28"/>
          <w:szCs w:val="28"/>
        </w:rPr>
        <w:t>6</w:t>
      </w:r>
      <w:r w:rsidRPr="00F7003A">
        <w:rPr>
          <w:sz w:val="28"/>
          <w:szCs w:val="28"/>
        </w:rPr>
        <w:t xml:space="preserve"> - 202</w:t>
      </w:r>
      <w:r w:rsidR="008B43A0">
        <w:rPr>
          <w:sz w:val="28"/>
          <w:szCs w:val="28"/>
        </w:rPr>
        <w:t>7</w:t>
      </w:r>
      <w:r w:rsidRPr="00F7003A">
        <w:rPr>
          <w:sz w:val="28"/>
          <w:szCs w:val="28"/>
        </w:rPr>
        <w:t xml:space="preserve"> годов.</w:t>
      </w:r>
    </w:p>
    <w:p w:rsidR="00C5442A" w:rsidRPr="00F7003A" w:rsidRDefault="00C5442A" w:rsidP="00C5442A">
      <w:pPr>
        <w:ind w:hanging="525"/>
        <w:rPr>
          <w:sz w:val="28"/>
          <w:szCs w:val="28"/>
        </w:rPr>
      </w:pPr>
      <w:r w:rsidRPr="00F7003A">
        <w:rPr>
          <w:sz w:val="28"/>
          <w:szCs w:val="28"/>
        </w:rPr>
        <w:t xml:space="preserve">       </w:t>
      </w:r>
    </w:p>
    <w:p w:rsidR="00C5442A" w:rsidRPr="00F7003A" w:rsidRDefault="00C5442A" w:rsidP="008B43A0">
      <w:pPr>
        <w:jc w:val="both"/>
        <w:rPr>
          <w:sz w:val="28"/>
          <w:szCs w:val="28"/>
        </w:rPr>
      </w:pPr>
      <w:r w:rsidRPr="00F7003A">
        <w:rPr>
          <w:sz w:val="28"/>
          <w:szCs w:val="28"/>
        </w:rPr>
        <w:t xml:space="preserve">  2.  Внести на рассмотрение в Совет народных депутатов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      поселения  проект  бюджета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поселения  </w:t>
      </w:r>
      <w:proofErr w:type="spellStart"/>
      <w:r w:rsidRPr="00F7003A">
        <w:rPr>
          <w:sz w:val="28"/>
          <w:szCs w:val="28"/>
        </w:rPr>
        <w:t>Бутурлиновского</w:t>
      </w:r>
      <w:proofErr w:type="spellEnd"/>
      <w:r w:rsidRPr="00F7003A">
        <w:rPr>
          <w:sz w:val="28"/>
          <w:szCs w:val="28"/>
        </w:rPr>
        <w:t xml:space="preserve"> муниципального района на 202</w:t>
      </w:r>
      <w:r w:rsidR="008B43A0">
        <w:rPr>
          <w:sz w:val="28"/>
          <w:szCs w:val="28"/>
        </w:rPr>
        <w:t>5</w:t>
      </w:r>
      <w:r w:rsidRPr="00F700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8B43A0">
        <w:rPr>
          <w:sz w:val="28"/>
          <w:szCs w:val="28"/>
        </w:rPr>
        <w:t>6</w:t>
      </w:r>
      <w:r w:rsidRPr="00F7003A">
        <w:rPr>
          <w:sz w:val="28"/>
          <w:szCs w:val="28"/>
        </w:rPr>
        <w:t xml:space="preserve"> </w:t>
      </w:r>
      <w:r w:rsidR="008B43A0">
        <w:rPr>
          <w:sz w:val="28"/>
          <w:szCs w:val="28"/>
        </w:rPr>
        <w:t>–</w:t>
      </w:r>
      <w:r w:rsidRPr="00F7003A">
        <w:rPr>
          <w:sz w:val="28"/>
          <w:szCs w:val="28"/>
        </w:rPr>
        <w:t xml:space="preserve"> 202</w:t>
      </w:r>
      <w:r w:rsidR="008B43A0">
        <w:rPr>
          <w:sz w:val="28"/>
          <w:szCs w:val="28"/>
        </w:rPr>
        <w:t xml:space="preserve">7 </w:t>
      </w:r>
      <w:r w:rsidRPr="00F7003A">
        <w:rPr>
          <w:sz w:val="28"/>
          <w:szCs w:val="28"/>
        </w:rPr>
        <w:t>годов.</w:t>
      </w:r>
    </w:p>
    <w:p w:rsidR="00C5442A" w:rsidRDefault="00C5442A" w:rsidP="00C5442A">
      <w:pPr>
        <w:rPr>
          <w:sz w:val="28"/>
          <w:szCs w:val="28"/>
        </w:rPr>
      </w:pPr>
    </w:p>
    <w:p w:rsidR="00C5442A" w:rsidRDefault="00C5442A" w:rsidP="00C5442A">
      <w:pPr>
        <w:rPr>
          <w:b/>
          <w:sz w:val="28"/>
          <w:szCs w:val="28"/>
        </w:rPr>
      </w:pPr>
      <w:r w:rsidRPr="00F7003A">
        <w:rPr>
          <w:sz w:val="28"/>
          <w:szCs w:val="28"/>
        </w:rPr>
        <w:t xml:space="preserve">Глава </w:t>
      </w:r>
      <w:proofErr w:type="spellStart"/>
      <w:r w:rsidRPr="00F7003A">
        <w:rPr>
          <w:sz w:val="28"/>
          <w:szCs w:val="28"/>
        </w:rPr>
        <w:t>Филиппенковского</w:t>
      </w:r>
      <w:proofErr w:type="spellEnd"/>
      <w:r w:rsidRPr="00F7003A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 xml:space="preserve">еления                        </w:t>
      </w:r>
      <w:r w:rsidRPr="00F7003A">
        <w:rPr>
          <w:sz w:val="28"/>
          <w:szCs w:val="28"/>
        </w:rPr>
        <w:t xml:space="preserve">  С.И. </w:t>
      </w:r>
      <w:proofErr w:type="spellStart"/>
      <w:r w:rsidRPr="00F7003A">
        <w:rPr>
          <w:sz w:val="28"/>
          <w:szCs w:val="28"/>
        </w:rPr>
        <w:t>Вараксина</w:t>
      </w:r>
      <w:proofErr w:type="spellEnd"/>
      <w:r w:rsidRPr="00AC5B18">
        <w:rPr>
          <w:b/>
          <w:sz w:val="28"/>
          <w:szCs w:val="28"/>
        </w:rPr>
        <w:t xml:space="preserve"> </w:t>
      </w:r>
    </w:p>
    <w:p w:rsidR="00C5442A" w:rsidRDefault="00C5442A" w:rsidP="00197462">
      <w:pPr>
        <w:jc w:val="center"/>
        <w:rPr>
          <w:b/>
          <w:sz w:val="28"/>
          <w:szCs w:val="28"/>
        </w:rPr>
      </w:pPr>
      <w:r w:rsidRPr="00AC5B18">
        <w:rPr>
          <w:b/>
          <w:sz w:val="28"/>
          <w:szCs w:val="28"/>
        </w:rPr>
        <w:lastRenderedPageBreak/>
        <w:t xml:space="preserve">ПРОГНОЗ СОЦИАЛЬНО – ЭКОНОМИЧЕСКОГО РАЗВИТИЯ </w:t>
      </w:r>
      <w:r>
        <w:rPr>
          <w:b/>
          <w:sz w:val="28"/>
          <w:szCs w:val="28"/>
        </w:rPr>
        <w:t>ФИЛИППЕНКОВ</w:t>
      </w:r>
      <w:r w:rsidRPr="00AC5B18">
        <w:rPr>
          <w:b/>
          <w:sz w:val="28"/>
          <w:szCs w:val="28"/>
        </w:rPr>
        <w:t>СКОГО СЕЛЬСКОГО ПОСЕЛЕНИЯ НА 20</w:t>
      </w:r>
      <w:r>
        <w:rPr>
          <w:b/>
          <w:sz w:val="28"/>
          <w:szCs w:val="28"/>
        </w:rPr>
        <w:t>25</w:t>
      </w:r>
      <w:r w:rsidRPr="00AC5B1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1974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197462">
        <w:rPr>
          <w:b/>
          <w:sz w:val="28"/>
          <w:szCs w:val="28"/>
        </w:rPr>
        <w:t xml:space="preserve">7 </w:t>
      </w:r>
      <w:r w:rsidRPr="00AC5B18">
        <w:rPr>
          <w:b/>
          <w:sz w:val="28"/>
          <w:szCs w:val="28"/>
        </w:rPr>
        <w:t>ГОДОВ</w:t>
      </w:r>
    </w:p>
    <w:p w:rsidR="00C5442A" w:rsidRDefault="00C5442A" w:rsidP="00197462">
      <w:pPr>
        <w:jc w:val="center"/>
        <w:rPr>
          <w:b/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E6306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E63061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25</w:t>
      </w:r>
      <w:r w:rsidRPr="00E630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19746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19746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63061">
        <w:rPr>
          <w:sz w:val="28"/>
          <w:szCs w:val="28"/>
        </w:rPr>
        <w:t>разработан на основании анализа развития экономики территории за последние два года, ожидаемых результатах социально-экономического развития в 20</w:t>
      </w:r>
      <w:r>
        <w:rPr>
          <w:sz w:val="28"/>
          <w:szCs w:val="28"/>
        </w:rPr>
        <w:t>2</w:t>
      </w:r>
      <w:r w:rsidR="00197462"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 w:rsidRPr="00E63061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934935">
        <w:rPr>
          <w:sz w:val="28"/>
          <w:szCs w:val="28"/>
        </w:rPr>
        <w:t>При разработке прогноза выявлены и исследованы факторы, влияющие на развитие экономики поселения. К таким факторам отнесены: состояние и структура объектов муниципальной собственности, наличие и распределение трудовых ресурсов, демографические изменения, развитие субъектов малого предпринимательства.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934935">
        <w:rPr>
          <w:sz w:val="28"/>
          <w:szCs w:val="28"/>
        </w:rPr>
        <w:t>План развития ориентирован на  рациональное использование имеющегося потенциала и местных возможностей: экономической базы, социальной сферы, земельных</w:t>
      </w:r>
      <w:r>
        <w:rPr>
          <w:sz w:val="28"/>
          <w:szCs w:val="28"/>
        </w:rPr>
        <w:t xml:space="preserve"> и</w:t>
      </w:r>
      <w:r w:rsidRPr="00934935">
        <w:rPr>
          <w:sz w:val="28"/>
          <w:szCs w:val="28"/>
        </w:rPr>
        <w:t xml:space="preserve"> водных ресурсов</w:t>
      </w:r>
      <w:r>
        <w:rPr>
          <w:sz w:val="28"/>
          <w:szCs w:val="28"/>
        </w:rPr>
        <w:t>.</w:t>
      </w:r>
      <w:r w:rsidRPr="00934935">
        <w:rPr>
          <w:sz w:val="28"/>
          <w:szCs w:val="28"/>
        </w:rPr>
        <w:t xml:space="preserve"> </w:t>
      </w:r>
    </w:p>
    <w:p w:rsidR="00C5442A" w:rsidRDefault="00C5442A" w:rsidP="00C5442A">
      <w:pPr>
        <w:ind w:firstLine="540"/>
        <w:jc w:val="both"/>
        <w:rPr>
          <w:b/>
          <w:sz w:val="28"/>
          <w:szCs w:val="28"/>
        </w:rPr>
      </w:pPr>
      <w:r w:rsidRPr="007D57E3">
        <w:rPr>
          <w:sz w:val="28"/>
          <w:szCs w:val="28"/>
        </w:rPr>
        <w:t xml:space="preserve">Социально-экономическое развитие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7D57E3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</w:t>
      </w:r>
      <w:r w:rsidR="0019746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97462">
        <w:rPr>
          <w:sz w:val="28"/>
          <w:szCs w:val="28"/>
        </w:rPr>
        <w:t>7</w:t>
      </w:r>
      <w:r w:rsidRPr="007D57E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D57E3">
        <w:rPr>
          <w:sz w:val="28"/>
          <w:szCs w:val="28"/>
        </w:rPr>
        <w:t xml:space="preserve"> будет осуществляться на фоне дальнейшего снижения численности населения</w:t>
      </w:r>
      <w:r>
        <w:rPr>
          <w:sz w:val="28"/>
          <w:szCs w:val="28"/>
        </w:rPr>
        <w:t>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Филиппенковское</w:t>
      </w:r>
      <w:proofErr w:type="spellEnd"/>
      <w:r>
        <w:rPr>
          <w:b/>
          <w:sz w:val="28"/>
          <w:szCs w:val="28"/>
        </w:rPr>
        <w:t xml:space="preserve"> сельское поселение – </w:t>
      </w:r>
      <w:r w:rsidRPr="005B6464">
        <w:rPr>
          <w:sz w:val="28"/>
          <w:szCs w:val="28"/>
        </w:rPr>
        <w:t xml:space="preserve">имеет в своем составе </w:t>
      </w:r>
      <w:r>
        <w:rPr>
          <w:sz w:val="28"/>
          <w:szCs w:val="28"/>
        </w:rPr>
        <w:t>четыре</w:t>
      </w:r>
      <w:r w:rsidRPr="005B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населенных пункта: село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Масычево</w:t>
      </w:r>
      <w:proofErr w:type="spellEnd"/>
      <w:r>
        <w:rPr>
          <w:sz w:val="28"/>
          <w:szCs w:val="28"/>
        </w:rPr>
        <w:t xml:space="preserve">, село Елизаветино и село </w:t>
      </w:r>
      <w:proofErr w:type="spellStart"/>
      <w:r>
        <w:rPr>
          <w:sz w:val="28"/>
          <w:szCs w:val="28"/>
        </w:rPr>
        <w:t>Патокино</w:t>
      </w:r>
      <w:proofErr w:type="spellEnd"/>
      <w:r>
        <w:rPr>
          <w:sz w:val="28"/>
          <w:szCs w:val="28"/>
        </w:rPr>
        <w:t>. Общая площадь муниципального образования – 143,04 кв.км.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находится 389 домохозяйств, в селе </w:t>
      </w:r>
      <w:proofErr w:type="spellStart"/>
      <w:r>
        <w:rPr>
          <w:sz w:val="28"/>
          <w:szCs w:val="28"/>
        </w:rPr>
        <w:t>Масычево</w:t>
      </w:r>
      <w:proofErr w:type="spellEnd"/>
      <w:r>
        <w:rPr>
          <w:sz w:val="28"/>
          <w:szCs w:val="28"/>
        </w:rPr>
        <w:t xml:space="preserve"> – 90 домохозяйств, в селе </w:t>
      </w:r>
      <w:proofErr w:type="gramStart"/>
      <w:r>
        <w:rPr>
          <w:sz w:val="28"/>
          <w:szCs w:val="28"/>
        </w:rPr>
        <w:t>Елизаветино</w:t>
      </w:r>
      <w:proofErr w:type="gramEnd"/>
      <w:r>
        <w:rPr>
          <w:sz w:val="28"/>
          <w:szCs w:val="28"/>
        </w:rPr>
        <w:t>- 2</w:t>
      </w:r>
      <w:r w:rsidRPr="00816CE5">
        <w:rPr>
          <w:sz w:val="28"/>
          <w:szCs w:val="28"/>
        </w:rPr>
        <w:t>5</w:t>
      </w:r>
      <w:r>
        <w:rPr>
          <w:sz w:val="28"/>
          <w:szCs w:val="28"/>
        </w:rPr>
        <w:t xml:space="preserve">0 домохозяйств и селе </w:t>
      </w:r>
      <w:proofErr w:type="spellStart"/>
      <w:r>
        <w:rPr>
          <w:sz w:val="28"/>
          <w:szCs w:val="28"/>
        </w:rPr>
        <w:t>Патокино</w:t>
      </w:r>
      <w:proofErr w:type="spellEnd"/>
      <w:r>
        <w:rPr>
          <w:sz w:val="28"/>
          <w:szCs w:val="28"/>
        </w:rPr>
        <w:t xml:space="preserve"> -156 домохозяйств.</w:t>
      </w:r>
    </w:p>
    <w:p w:rsidR="00C5442A" w:rsidRDefault="00C5442A" w:rsidP="00C5442A">
      <w:pPr>
        <w:outlineLvl w:val="0"/>
      </w:pPr>
      <w:r>
        <w:rPr>
          <w:sz w:val="28"/>
          <w:szCs w:val="28"/>
        </w:rPr>
        <w:t xml:space="preserve">                                          </w:t>
      </w:r>
      <w:r w:rsidRPr="00C8275C">
        <w:rPr>
          <w:b/>
          <w:sz w:val="28"/>
          <w:szCs w:val="28"/>
        </w:rPr>
        <w:t>Демографическая ситуация.</w:t>
      </w:r>
      <w:r>
        <w:t xml:space="preserve"> </w:t>
      </w:r>
    </w:p>
    <w:p w:rsidR="00C5442A" w:rsidRDefault="00C5442A" w:rsidP="00C5442A"/>
    <w:p w:rsidR="00C5442A" w:rsidRPr="00C8275C" w:rsidRDefault="00C5442A" w:rsidP="00C54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8275C">
        <w:rPr>
          <w:sz w:val="28"/>
          <w:szCs w:val="28"/>
        </w:rPr>
        <w:t xml:space="preserve">Демографическая ситуация в прогнозируемые годы будет характеризоваться дальнейшим </w:t>
      </w:r>
      <w:r>
        <w:rPr>
          <w:sz w:val="28"/>
          <w:szCs w:val="28"/>
        </w:rPr>
        <w:t>снижением</w:t>
      </w:r>
      <w:r w:rsidRPr="00C8275C">
        <w:rPr>
          <w:sz w:val="28"/>
          <w:szCs w:val="28"/>
        </w:rPr>
        <w:t xml:space="preserve"> численности населения  </w:t>
      </w:r>
      <w:r>
        <w:rPr>
          <w:sz w:val="28"/>
          <w:szCs w:val="28"/>
        </w:rPr>
        <w:t xml:space="preserve">за счет естественной убыли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превышения показателя смертности над рождаемостью</w:t>
      </w:r>
      <w:r w:rsidRPr="00C8275C">
        <w:rPr>
          <w:sz w:val="28"/>
          <w:szCs w:val="28"/>
        </w:rPr>
        <w:t xml:space="preserve">. </w:t>
      </w:r>
    </w:p>
    <w:p w:rsidR="00C5442A" w:rsidRDefault="00C5442A" w:rsidP="00C5442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Численность населения</w:t>
      </w:r>
    </w:p>
    <w:tbl>
      <w:tblPr>
        <w:tblW w:w="9400" w:type="dxa"/>
        <w:tblInd w:w="93" w:type="dxa"/>
        <w:tblLook w:val="0000"/>
      </w:tblPr>
      <w:tblGrid>
        <w:gridCol w:w="3658"/>
        <w:gridCol w:w="1236"/>
        <w:gridCol w:w="1061"/>
        <w:gridCol w:w="1133"/>
        <w:gridCol w:w="1156"/>
        <w:gridCol w:w="1156"/>
      </w:tblGrid>
      <w:tr w:rsidR="00C5442A" w:rsidTr="00B76404">
        <w:trPr>
          <w:trHeight w:val="49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7921BA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7921BA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г.</w:t>
            </w:r>
          </w:p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7921BA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</w:t>
            </w:r>
          </w:p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7921BA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г.</w:t>
            </w:r>
          </w:p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C5442A" w:rsidTr="00B76404">
        <w:trPr>
          <w:trHeight w:val="47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 постоянного населения (на начало года),  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 w:rsidR="007921BA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  <w:r w:rsidR="007921BA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  <w:r w:rsidR="007921BA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BA" w:rsidRDefault="007921B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  <w:r w:rsidR="007921BA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</w:tr>
      <w:tr w:rsidR="00C5442A" w:rsidTr="00B76404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Движение населения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B76404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Естественное движение населения: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B76404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5442A" w:rsidTr="00B76404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умерших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7921B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C5442A" w:rsidTr="00B76404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Миграция: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B76404">
        <w:trPr>
          <w:trHeight w:val="23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5442A" w:rsidTr="00B76404">
        <w:trPr>
          <w:trHeight w:val="21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7921B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641B1" w:rsidRDefault="00C5442A" w:rsidP="007921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41B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</w:tbl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362B7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году прогнозируется уменьшение численности населения на </w:t>
      </w:r>
      <w:r w:rsidR="00B362B7">
        <w:rPr>
          <w:sz w:val="28"/>
          <w:szCs w:val="28"/>
        </w:rPr>
        <w:t>44</w:t>
      </w:r>
      <w:r>
        <w:rPr>
          <w:sz w:val="28"/>
          <w:szCs w:val="28"/>
        </w:rPr>
        <w:t xml:space="preserve"> человек</w:t>
      </w:r>
      <w:r w:rsidR="00B362B7">
        <w:rPr>
          <w:sz w:val="28"/>
          <w:szCs w:val="28"/>
        </w:rPr>
        <w:t>а</w:t>
      </w:r>
      <w:r>
        <w:rPr>
          <w:sz w:val="28"/>
          <w:szCs w:val="28"/>
        </w:rPr>
        <w:t xml:space="preserve"> или на 3,3% по сравнению с оценкой 202</w:t>
      </w:r>
      <w:r w:rsidR="00B362B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  <w:r w:rsidRPr="00A128D8">
        <w:rPr>
          <w:sz w:val="28"/>
          <w:szCs w:val="28"/>
        </w:rPr>
        <w:t>В 202</w:t>
      </w:r>
      <w:r w:rsidR="00B362B7">
        <w:rPr>
          <w:sz w:val="28"/>
          <w:szCs w:val="28"/>
        </w:rPr>
        <w:t>6</w:t>
      </w:r>
      <w:r w:rsidRPr="00A128D8">
        <w:rPr>
          <w:sz w:val="28"/>
          <w:szCs w:val="28"/>
        </w:rPr>
        <w:t xml:space="preserve"> году численность населения уменьшится на </w:t>
      </w:r>
      <w:r w:rsidR="00B362B7">
        <w:rPr>
          <w:sz w:val="28"/>
          <w:szCs w:val="28"/>
        </w:rPr>
        <w:t>14</w:t>
      </w:r>
      <w:r w:rsidRPr="00A128D8">
        <w:rPr>
          <w:sz w:val="28"/>
          <w:szCs w:val="28"/>
        </w:rPr>
        <w:t xml:space="preserve"> </w:t>
      </w:r>
      <w:r w:rsidRPr="00C24E7C">
        <w:rPr>
          <w:sz w:val="28"/>
          <w:szCs w:val="28"/>
        </w:rPr>
        <w:t xml:space="preserve">человек или  на </w:t>
      </w:r>
      <w:r w:rsidR="00B362B7">
        <w:rPr>
          <w:sz w:val="28"/>
          <w:szCs w:val="28"/>
        </w:rPr>
        <w:t>1</w:t>
      </w:r>
      <w:r w:rsidRPr="00C24E7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24E7C">
        <w:rPr>
          <w:sz w:val="28"/>
          <w:szCs w:val="28"/>
        </w:rPr>
        <w:t xml:space="preserve"> % по </w:t>
      </w:r>
      <w:r w:rsidRPr="00C24E7C">
        <w:rPr>
          <w:sz w:val="28"/>
          <w:szCs w:val="28"/>
        </w:rPr>
        <w:lastRenderedPageBreak/>
        <w:t>отношению к 20</w:t>
      </w:r>
      <w:r>
        <w:rPr>
          <w:sz w:val="28"/>
          <w:szCs w:val="28"/>
        </w:rPr>
        <w:t>2</w:t>
      </w:r>
      <w:r w:rsidR="00B362B7">
        <w:rPr>
          <w:sz w:val="28"/>
          <w:szCs w:val="28"/>
        </w:rPr>
        <w:t xml:space="preserve">5 </w:t>
      </w:r>
      <w:r w:rsidRPr="00C24E7C">
        <w:rPr>
          <w:sz w:val="28"/>
          <w:szCs w:val="28"/>
        </w:rPr>
        <w:t>году. В 202</w:t>
      </w:r>
      <w:r w:rsidR="00B362B7">
        <w:rPr>
          <w:sz w:val="28"/>
          <w:szCs w:val="28"/>
        </w:rPr>
        <w:t>7</w:t>
      </w:r>
      <w:r w:rsidRPr="00C24E7C">
        <w:rPr>
          <w:sz w:val="28"/>
          <w:szCs w:val="28"/>
        </w:rPr>
        <w:t xml:space="preserve"> году численность населения уменьшится на </w:t>
      </w:r>
      <w:r w:rsidR="00B362B7">
        <w:rPr>
          <w:sz w:val="28"/>
          <w:szCs w:val="28"/>
        </w:rPr>
        <w:t>14</w:t>
      </w:r>
      <w:r w:rsidRPr="00C24E7C">
        <w:rPr>
          <w:sz w:val="28"/>
          <w:szCs w:val="28"/>
        </w:rPr>
        <w:t xml:space="preserve"> человек или на </w:t>
      </w:r>
      <w:r w:rsidR="00B362B7">
        <w:rPr>
          <w:sz w:val="28"/>
          <w:szCs w:val="28"/>
        </w:rPr>
        <w:t>1</w:t>
      </w:r>
      <w:r w:rsidRPr="00C24E7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24E7C">
        <w:rPr>
          <w:sz w:val="28"/>
          <w:szCs w:val="28"/>
        </w:rPr>
        <w:t xml:space="preserve"> % по сравнению с 202</w:t>
      </w:r>
      <w:r w:rsidR="00B362B7">
        <w:rPr>
          <w:sz w:val="28"/>
          <w:szCs w:val="28"/>
        </w:rPr>
        <w:t xml:space="preserve">6 </w:t>
      </w:r>
      <w:r w:rsidRPr="00C24E7C">
        <w:rPr>
          <w:sz w:val="28"/>
          <w:szCs w:val="28"/>
        </w:rPr>
        <w:t xml:space="preserve">годом. 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3153F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3153FC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ами</w:t>
      </w:r>
      <w:r w:rsidRPr="003153FC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сокращения</w:t>
      </w:r>
      <w:r w:rsidRPr="003153FC">
        <w:rPr>
          <w:sz w:val="28"/>
          <w:szCs w:val="28"/>
        </w:rPr>
        <w:t xml:space="preserve"> населения остаются </w:t>
      </w:r>
      <w:r>
        <w:rPr>
          <w:sz w:val="28"/>
          <w:szCs w:val="28"/>
        </w:rPr>
        <w:t>низкая рождаемость вследствие определенных экономических и социально-исторических причин, а также снижение продолжительности жизни населения.</w:t>
      </w:r>
    </w:p>
    <w:p w:rsidR="00C5442A" w:rsidRDefault="00C5442A" w:rsidP="00C5442A">
      <w:pPr>
        <w:ind w:firstLine="540"/>
        <w:jc w:val="center"/>
        <w:outlineLvl w:val="0"/>
        <w:rPr>
          <w:b/>
          <w:sz w:val="28"/>
          <w:szCs w:val="28"/>
        </w:rPr>
      </w:pPr>
      <w:r w:rsidRPr="00424692">
        <w:rPr>
          <w:b/>
          <w:sz w:val="28"/>
          <w:szCs w:val="28"/>
        </w:rPr>
        <w:t>Промышленность.</w:t>
      </w:r>
    </w:p>
    <w:p w:rsidR="00C5442A" w:rsidRPr="00424692" w:rsidRDefault="00C5442A" w:rsidP="00C5442A">
      <w:pPr>
        <w:ind w:firstLine="540"/>
        <w:jc w:val="both"/>
        <w:rPr>
          <w:sz w:val="28"/>
          <w:szCs w:val="28"/>
        </w:rPr>
      </w:pPr>
      <w:r w:rsidRPr="0042469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Филиппенковском</w:t>
      </w:r>
      <w:proofErr w:type="spellEnd"/>
      <w:r w:rsidRPr="00424692">
        <w:rPr>
          <w:sz w:val="28"/>
          <w:szCs w:val="28"/>
        </w:rPr>
        <w:t xml:space="preserve"> сельском поселении открытие какого-либо промышленного производства </w:t>
      </w:r>
      <w:r>
        <w:rPr>
          <w:sz w:val="28"/>
          <w:szCs w:val="28"/>
        </w:rPr>
        <w:t>в 2025 – 202</w:t>
      </w:r>
      <w:r w:rsidR="00B362B7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Pr="00424692">
        <w:rPr>
          <w:sz w:val="28"/>
          <w:szCs w:val="28"/>
        </w:rPr>
        <w:t xml:space="preserve"> не прогнозируется.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прогнозируется и открытие</w:t>
      </w:r>
      <w:r w:rsidRPr="00424692">
        <w:rPr>
          <w:sz w:val="28"/>
          <w:szCs w:val="28"/>
        </w:rPr>
        <w:t xml:space="preserve"> строительных и транспортных предприятий.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center"/>
        <w:outlineLvl w:val="0"/>
        <w:rPr>
          <w:b/>
          <w:sz w:val="28"/>
          <w:szCs w:val="28"/>
        </w:rPr>
      </w:pPr>
      <w:r w:rsidRPr="004223F7">
        <w:rPr>
          <w:b/>
          <w:sz w:val="28"/>
          <w:szCs w:val="28"/>
        </w:rPr>
        <w:t>Связь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3685"/>
        <w:gridCol w:w="1009"/>
        <w:gridCol w:w="1083"/>
        <w:gridCol w:w="1066"/>
        <w:gridCol w:w="1007"/>
        <w:gridCol w:w="1007"/>
      </w:tblGrid>
      <w:tr w:rsidR="00C5442A" w:rsidTr="00B76404">
        <w:trPr>
          <w:trHeight w:val="521"/>
        </w:trPr>
        <w:tc>
          <w:tcPr>
            <w:tcW w:w="624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5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36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Ед.</w:t>
            </w:r>
          </w:p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3" w:type="dxa"/>
            <w:noWrap/>
          </w:tcPr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B362B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="00F95A9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B362B7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80" w:type="dxa"/>
          </w:tcPr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362B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F95A9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720" w:type="dxa"/>
          </w:tcPr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362B7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713" w:type="dxa"/>
          </w:tcPr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B362B7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Pr="00C24E7C" w:rsidRDefault="00C5442A" w:rsidP="00F95A9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C5442A" w:rsidTr="00B76404">
        <w:trPr>
          <w:trHeight w:val="521"/>
        </w:trPr>
        <w:tc>
          <w:tcPr>
            <w:tcW w:w="624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05" w:type="dxa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 предприятий связи общего пользования</w:t>
            </w:r>
          </w:p>
        </w:tc>
        <w:tc>
          <w:tcPr>
            <w:tcW w:w="1036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noWrap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5442A" w:rsidTr="00B76404">
        <w:trPr>
          <w:trHeight w:val="521"/>
        </w:trPr>
        <w:tc>
          <w:tcPr>
            <w:tcW w:w="624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05" w:type="dxa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телефонных аппаратов сети общего пользования</w:t>
            </w:r>
          </w:p>
        </w:tc>
        <w:tc>
          <w:tcPr>
            <w:tcW w:w="1036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noWrap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13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</w:tr>
      <w:tr w:rsidR="00C5442A" w:rsidTr="00B76404">
        <w:trPr>
          <w:trHeight w:val="260"/>
        </w:trPr>
        <w:tc>
          <w:tcPr>
            <w:tcW w:w="624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05" w:type="dxa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них квартирных, всего</w:t>
            </w:r>
          </w:p>
        </w:tc>
        <w:tc>
          <w:tcPr>
            <w:tcW w:w="1036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noWrap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165</w:t>
            </w:r>
          </w:p>
        </w:tc>
        <w:tc>
          <w:tcPr>
            <w:tcW w:w="108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165</w:t>
            </w:r>
          </w:p>
        </w:tc>
        <w:tc>
          <w:tcPr>
            <w:tcW w:w="720" w:type="dxa"/>
          </w:tcPr>
          <w:p w:rsidR="00C5442A" w:rsidRPr="00C24E7C" w:rsidRDefault="00C5442A" w:rsidP="004F35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</w:t>
            </w:r>
            <w:r w:rsidR="004F351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C5442A" w:rsidRPr="00C24E7C" w:rsidRDefault="00C5442A" w:rsidP="004F35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>16</w:t>
            </w:r>
            <w:r w:rsidR="004F351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5442A" w:rsidTr="00B76404">
        <w:trPr>
          <w:trHeight w:val="489"/>
        </w:trPr>
        <w:tc>
          <w:tcPr>
            <w:tcW w:w="624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05" w:type="dxa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Число  семей, включая одиночные, состоящих в очереди на установку телефона, всего</w:t>
            </w:r>
            <w:proofErr w:type="gramEnd"/>
          </w:p>
        </w:tc>
        <w:tc>
          <w:tcPr>
            <w:tcW w:w="1036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4E7C">
              <w:rPr>
                <w:rFonts w:ascii="Arial CYR" w:hAnsi="Arial CYR" w:cs="Arial CYR"/>
                <w:sz w:val="20"/>
                <w:szCs w:val="20"/>
              </w:rPr>
              <w:t xml:space="preserve">    </w:t>
            </w:r>
          </w:p>
          <w:p w:rsidR="00C5442A" w:rsidRPr="00C24E7C" w:rsidRDefault="005E4397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5E4397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5E4397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C5442A" w:rsidRPr="00C24E7C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5E439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5442A" w:rsidTr="00B76404">
        <w:trPr>
          <w:trHeight w:val="260"/>
        </w:trPr>
        <w:tc>
          <w:tcPr>
            <w:tcW w:w="624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05" w:type="dxa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работающих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3" w:type="dxa"/>
            <w:noWrap/>
          </w:tcPr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13" w:type="dxa"/>
          </w:tcPr>
          <w:p w:rsidR="00C5442A" w:rsidRPr="00C24E7C" w:rsidRDefault="00CD6125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</w:tbl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D12D0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D6125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CD6125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на 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будет функционировать 3 отделения связи. Численность работающих составит 7 человек. </w:t>
      </w:r>
    </w:p>
    <w:p w:rsidR="00C5442A" w:rsidRPr="007E458C" w:rsidRDefault="00C5442A" w:rsidP="00C5442A">
      <w:pPr>
        <w:ind w:firstLine="540"/>
        <w:jc w:val="center"/>
        <w:rPr>
          <w:b/>
          <w:sz w:val="28"/>
          <w:szCs w:val="28"/>
        </w:rPr>
      </w:pPr>
    </w:p>
    <w:p w:rsidR="00C5442A" w:rsidRPr="00BD203D" w:rsidRDefault="00C5442A" w:rsidP="00C5442A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BD203D">
        <w:rPr>
          <w:b/>
          <w:sz w:val="28"/>
          <w:szCs w:val="28"/>
        </w:rPr>
        <w:t>Здравоохранение</w:t>
      </w:r>
    </w:p>
    <w:tbl>
      <w:tblPr>
        <w:tblW w:w="9375" w:type="dxa"/>
        <w:tblInd w:w="93" w:type="dxa"/>
        <w:tblLook w:val="0000"/>
      </w:tblPr>
      <w:tblGrid>
        <w:gridCol w:w="4155"/>
        <w:gridCol w:w="900"/>
        <w:gridCol w:w="1080"/>
        <w:gridCol w:w="1080"/>
        <w:gridCol w:w="1080"/>
        <w:gridCol w:w="1080"/>
      </w:tblGrid>
      <w:tr w:rsidR="00C5442A" w:rsidTr="00B76404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0B74F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0B74FF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0B74FF">
              <w:rPr>
                <w:rFonts w:ascii="Arial CYR" w:hAnsi="Arial CYR" w:cs="Arial CYR"/>
                <w:b/>
                <w:bCs/>
                <w:sz w:val="20"/>
                <w:szCs w:val="20"/>
              </w:rPr>
              <w:t>6г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0B74F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C5442A" w:rsidRDefault="00C5442A" w:rsidP="000B7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5442A" w:rsidTr="00B76404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5442A" w:rsidTr="00B76404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B76404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больничных учреждений,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5442A" w:rsidTr="00B76404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общего числа больничных учреждений расположено: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B76404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- в приспособленных зданиях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</w:tbl>
    <w:p w:rsidR="00C5442A" w:rsidRPr="00D1321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D67723">
        <w:rPr>
          <w:sz w:val="28"/>
          <w:szCs w:val="28"/>
        </w:rPr>
        <w:t>5</w:t>
      </w:r>
      <w:r>
        <w:rPr>
          <w:sz w:val="28"/>
          <w:szCs w:val="28"/>
        </w:rPr>
        <w:t xml:space="preserve"> -202</w:t>
      </w:r>
      <w:r w:rsidR="00D67723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годах на территории поселения будут действовать 3 фельдшерско-акушерских пункта. Численность работников прогнозируется: 3 фельдшера и 3 санитарки. </w:t>
      </w:r>
    </w:p>
    <w:p w:rsidR="00C5442A" w:rsidRDefault="00C5442A" w:rsidP="00C5442A">
      <w:pPr>
        <w:ind w:firstLine="540"/>
        <w:jc w:val="center"/>
        <w:outlineLvl w:val="0"/>
        <w:rPr>
          <w:b/>
          <w:sz w:val="28"/>
          <w:szCs w:val="28"/>
        </w:rPr>
      </w:pPr>
      <w:r w:rsidRPr="006F54A9">
        <w:rPr>
          <w:b/>
          <w:sz w:val="28"/>
          <w:szCs w:val="28"/>
        </w:rPr>
        <w:t>Культур</w:t>
      </w:r>
      <w:r>
        <w:rPr>
          <w:b/>
          <w:sz w:val="28"/>
          <w:szCs w:val="28"/>
        </w:rPr>
        <w:t>а</w:t>
      </w:r>
    </w:p>
    <w:tbl>
      <w:tblPr>
        <w:tblW w:w="9587" w:type="dxa"/>
        <w:tblInd w:w="93" w:type="dxa"/>
        <w:tblLook w:val="0000"/>
      </w:tblPr>
      <w:tblGrid>
        <w:gridCol w:w="4155"/>
        <w:gridCol w:w="731"/>
        <w:gridCol w:w="1080"/>
        <w:gridCol w:w="1279"/>
        <w:gridCol w:w="1134"/>
        <w:gridCol w:w="1208"/>
      </w:tblGrid>
      <w:tr w:rsidR="00C5442A" w:rsidTr="00136D76">
        <w:trPr>
          <w:trHeight w:val="4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136D76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136D76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136D76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D76" w:rsidRDefault="00136D76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136D76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  <w:p w:rsidR="00C5442A" w:rsidRDefault="00C5442A" w:rsidP="00136D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5442A" w:rsidTr="00136D76">
        <w:trPr>
          <w:trHeight w:val="26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массовых библиотек, всего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5442A" w:rsidTr="00136D76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них книжный фонд, 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экз.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656855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656855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656855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656855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56855">
              <w:rPr>
                <w:rFonts w:ascii="Arial CYR" w:hAnsi="Arial CYR" w:cs="Arial CYR"/>
                <w:sz w:val="20"/>
                <w:szCs w:val="20"/>
              </w:rPr>
              <w:t>11</w:t>
            </w:r>
            <w:r>
              <w:rPr>
                <w:rFonts w:ascii="Arial CYR" w:hAnsi="Arial CYR" w:cs="Arial CYR"/>
                <w:sz w:val="20"/>
                <w:szCs w:val="20"/>
              </w:rPr>
              <w:t>785</w:t>
            </w:r>
          </w:p>
        </w:tc>
      </w:tr>
      <w:tr w:rsidR="00C5442A" w:rsidTr="00136D76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клубных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5442A" w:rsidTr="00136D76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ме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 в кл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убных учреждениях, 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</w:tr>
    </w:tbl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36D7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36D76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на территории поселения будут работать 2 библиотеки. </w:t>
      </w:r>
      <w:r w:rsidRPr="00263477">
        <w:rPr>
          <w:sz w:val="28"/>
          <w:szCs w:val="28"/>
        </w:rPr>
        <w:t>Книжный фонд в библиотеках  составляет 11</w:t>
      </w:r>
      <w:r>
        <w:rPr>
          <w:sz w:val="28"/>
          <w:szCs w:val="28"/>
        </w:rPr>
        <w:t>785</w:t>
      </w:r>
      <w:r w:rsidRPr="00263477">
        <w:rPr>
          <w:sz w:val="28"/>
          <w:szCs w:val="28"/>
        </w:rPr>
        <w:t xml:space="preserve"> экземпляр</w:t>
      </w:r>
      <w:r w:rsidR="00136D76">
        <w:rPr>
          <w:sz w:val="28"/>
          <w:szCs w:val="28"/>
        </w:rPr>
        <w:t>ов</w:t>
      </w:r>
      <w:r w:rsidRPr="00263477">
        <w:rPr>
          <w:sz w:val="28"/>
          <w:szCs w:val="28"/>
        </w:rPr>
        <w:t>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будут действовать 2 </w:t>
      </w:r>
      <w:proofErr w:type="gramStart"/>
      <w:r>
        <w:rPr>
          <w:sz w:val="28"/>
          <w:szCs w:val="28"/>
        </w:rPr>
        <w:t>сельских</w:t>
      </w:r>
      <w:proofErr w:type="gramEnd"/>
      <w:r>
        <w:rPr>
          <w:sz w:val="28"/>
          <w:szCs w:val="28"/>
        </w:rPr>
        <w:t xml:space="preserve"> клуба и один Дом Культуры.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Pr="00817035" w:rsidRDefault="00C5442A" w:rsidP="00C5442A">
      <w:pPr>
        <w:jc w:val="center"/>
        <w:outlineLvl w:val="0"/>
        <w:rPr>
          <w:sz w:val="28"/>
          <w:szCs w:val="28"/>
        </w:rPr>
      </w:pPr>
      <w:r w:rsidRPr="00817035">
        <w:rPr>
          <w:b/>
          <w:sz w:val="28"/>
          <w:szCs w:val="28"/>
        </w:rPr>
        <w:t>Инвестиции. Капитальное строительство.</w:t>
      </w:r>
      <w:r w:rsidRPr="00817035">
        <w:rPr>
          <w:sz w:val="28"/>
          <w:szCs w:val="28"/>
        </w:rPr>
        <w:t xml:space="preserve"> </w:t>
      </w:r>
    </w:p>
    <w:p w:rsidR="00C5442A" w:rsidRPr="00817035" w:rsidRDefault="00C5442A" w:rsidP="00C5442A">
      <w:pPr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817035">
        <w:rPr>
          <w:sz w:val="28"/>
          <w:szCs w:val="28"/>
        </w:rPr>
        <w:t xml:space="preserve"> Процент газификации жилья на начало 20</w:t>
      </w:r>
      <w:r>
        <w:rPr>
          <w:sz w:val="28"/>
          <w:szCs w:val="28"/>
        </w:rPr>
        <w:t>24</w:t>
      </w:r>
      <w:r w:rsidRPr="00817035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5</w:t>
      </w:r>
      <w:r w:rsidR="00DA2C8A">
        <w:rPr>
          <w:sz w:val="28"/>
          <w:szCs w:val="28"/>
        </w:rPr>
        <w:t>0</w:t>
      </w:r>
      <w:r>
        <w:rPr>
          <w:sz w:val="28"/>
          <w:szCs w:val="28"/>
        </w:rPr>
        <w:t>,7</w:t>
      </w:r>
      <w:r w:rsidRPr="00817035">
        <w:rPr>
          <w:sz w:val="28"/>
          <w:szCs w:val="28"/>
        </w:rPr>
        <w:t xml:space="preserve">%. Протяженность газовых сетей по поселению составляет </w:t>
      </w:r>
      <w:smartTag w:uri="urn:schemas-microsoft-com:office:smarttags" w:element="metricconverter">
        <w:smartTagPr>
          <w:attr w:name="ProductID" w:val="22,7 км"/>
        </w:smartTagPr>
        <w:r>
          <w:rPr>
            <w:sz w:val="28"/>
            <w:szCs w:val="28"/>
          </w:rPr>
          <w:t>22,7</w:t>
        </w:r>
        <w:r w:rsidRPr="00817035">
          <w:rPr>
            <w:sz w:val="28"/>
            <w:szCs w:val="28"/>
          </w:rPr>
          <w:t xml:space="preserve"> км</w:t>
        </w:r>
      </w:smartTag>
      <w:r w:rsidRPr="00817035">
        <w:rPr>
          <w:sz w:val="28"/>
          <w:szCs w:val="28"/>
        </w:rPr>
        <w:t>, число газифицированных домов и квартир – на 1.01.</w:t>
      </w:r>
      <w:r>
        <w:rPr>
          <w:sz w:val="28"/>
          <w:szCs w:val="28"/>
        </w:rPr>
        <w:t>2024</w:t>
      </w:r>
      <w:r w:rsidRPr="00817035">
        <w:rPr>
          <w:sz w:val="28"/>
          <w:szCs w:val="28"/>
        </w:rPr>
        <w:t>. –</w:t>
      </w:r>
      <w:r>
        <w:rPr>
          <w:sz w:val="28"/>
          <w:szCs w:val="28"/>
        </w:rPr>
        <w:t>423</w:t>
      </w:r>
      <w:r w:rsidRPr="00817035">
        <w:rPr>
          <w:sz w:val="28"/>
          <w:szCs w:val="28"/>
        </w:rPr>
        <w:t xml:space="preserve">, на </w:t>
      </w:r>
      <w:r>
        <w:rPr>
          <w:sz w:val="28"/>
          <w:szCs w:val="28"/>
        </w:rPr>
        <w:t>3</w:t>
      </w:r>
      <w:r w:rsidRPr="00817035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817035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817035">
        <w:rPr>
          <w:sz w:val="28"/>
          <w:szCs w:val="28"/>
        </w:rPr>
        <w:t xml:space="preserve">г. ожидается </w:t>
      </w:r>
      <w:r>
        <w:rPr>
          <w:sz w:val="28"/>
          <w:szCs w:val="28"/>
        </w:rPr>
        <w:t>-423.</w:t>
      </w:r>
      <w:r w:rsidRPr="00817035">
        <w:rPr>
          <w:sz w:val="28"/>
          <w:szCs w:val="28"/>
        </w:rPr>
        <w:t xml:space="preserve"> 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газифицированных квартир в 202</w:t>
      </w:r>
      <w:r w:rsidR="00DA2C8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увеличится на 0 домовладений. В 202</w:t>
      </w:r>
      <w:r w:rsidR="00DA2C8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прогнозируемое число газифицированных квартир -424, в 202</w:t>
      </w:r>
      <w:r w:rsidR="00DA2C8A">
        <w:rPr>
          <w:sz w:val="28"/>
          <w:szCs w:val="28"/>
        </w:rPr>
        <w:t>7</w:t>
      </w:r>
      <w:r>
        <w:rPr>
          <w:sz w:val="28"/>
          <w:szCs w:val="28"/>
        </w:rPr>
        <w:t xml:space="preserve"> -429.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с. </w:t>
      </w:r>
      <w:proofErr w:type="spellStart"/>
      <w:r>
        <w:rPr>
          <w:sz w:val="28"/>
          <w:szCs w:val="28"/>
        </w:rPr>
        <w:t>Патокино</w:t>
      </w:r>
      <w:proofErr w:type="spellEnd"/>
      <w:r>
        <w:rPr>
          <w:sz w:val="28"/>
          <w:szCs w:val="28"/>
        </w:rPr>
        <w:t xml:space="preserve"> находится водопровод, протяженностью 6,9 км, который находится на балансе администрации </w:t>
      </w:r>
      <w:proofErr w:type="spellStart"/>
      <w:r w:rsidR="00DA2C8A">
        <w:rPr>
          <w:sz w:val="28"/>
          <w:szCs w:val="28"/>
        </w:rPr>
        <w:t>Филиппенковского</w:t>
      </w:r>
      <w:proofErr w:type="spellEnd"/>
      <w:r w:rsidR="00DA2C8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ения. Состояние водопровода ветхое. 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Pr="00747889" w:rsidRDefault="00C5442A" w:rsidP="00C5442A">
      <w:pPr>
        <w:jc w:val="center"/>
        <w:rPr>
          <w:b/>
          <w:sz w:val="28"/>
          <w:szCs w:val="28"/>
        </w:rPr>
      </w:pPr>
      <w:r w:rsidRPr="00747889">
        <w:rPr>
          <w:b/>
          <w:sz w:val="28"/>
          <w:szCs w:val="28"/>
        </w:rPr>
        <w:t>Потребительский рынок товаров и услуг и развитие малого предпринимательства.</w:t>
      </w:r>
    </w:p>
    <w:tbl>
      <w:tblPr>
        <w:tblW w:w="9689" w:type="dxa"/>
        <w:tblInd w:w="93" w:type="dxa"/>
        <w:tblLook w:val="0000"/>
      </w:tblPr>
      <w:tblGrid>
        <w:gridCol w:w="4537"/>
        <w:gridCol w:w="1099"/>
        <w:gridCol w:w="923"/>
        <w:gridCol w:w="1027"/>
        <w:gridCol w:w="1076"/>
        <w:gridCol w:w="1027"/>
      </w:tblGrid>
      <w:tr w:rsidR="00C5442A" w:rsidTr="00B76404">
        <w:trPr>
          <w:trHeight w:val="3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Наименование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2A" w:rsidRDefault="00C5442A" w:rsidP="00B76404">
            <w:pPr>
              <w:jc w:val="center"/>
            </w:pPr>
            <w:r w:rsidRPr="007739AD">
              <w:t>Ед</w:t>
            </w:r>
            <w:r>
              <w:t>.</w:t>
            </w:r>
          </w:p>
          <w:p w:rsidR="00C5442A" w:rsidRPr="007739AD" w:rsidRDefault="00C5442A" w:rsidP="00B76404">
            <w:pPr>
              <w:jc w:val="center"/>
            </w:pPr>
            <w:proofErr w:type="spellStart"/>
            <w:r w:rsidRPr="007739AD">
              <w:t>изм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Default="00C5442A" w:rsidP="00AB0CC1">
            <w:pPr>
              <w:jc w:val="center"/>
            </w:pPr>
            <w:r>
              <w:t>202</w:t>
            </w:r>
            <w:r w:rsidR="00AB0CC1">
              <w:t>4</w:t>
            </w:r>
            <w:r w:rsidRPr="007739AD">
              <w:t xml:space="preserve"> г.</w:t>
            </w:r>
          </w:p>
          <w:p w:rsidR="00C5442A" w:rsidRPr="007739AD" w:rsidRDefault="00C5442A" w:rsidP="00AB0CC1">
            <w:pPr>
              <w:jc w:val="center"/>
            </w:pPr>
            <w:r>
              <w:t>оценка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AB0CC1">
            <w:pPr>
              <w:jc w:val="center"/>
            </w:pPr>
            <w:r>
              <w:t>202</w:t>
            </w:r>
            <w:r w:rsidR="00AB0CC1">
              <w:t xml:space="preserve">5 </w:t>
            </w:r>
            <w:r>
              <w:t>г.</w:t>
            </w:r>
          </w:p>
          <w:p w:rsidR="00C5442A" w:rsidRPr="007739AD" w:rsidRDefault="00C5442A" w:rsidP="00AB0CC1">
            <w:pPr>
              <w:jc w:val="center"/>
            </w:pPr>
            <w:r>
              <w:t>прогноз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AB0CC1">
            <w:pPr>
              <w:jc w:val="center"/>
            </w:pPr>
            <w:r>
              <w:t>202</w:t>
            </w:r>
            <w:r w:rsidR="00AB0CC1">
              <w:t>6</w:t>
            </w:r>
            <w:r>
              <w:t xml:space="preserve"> г.</w:t>
            </w:r>
          </w:p>
          <w:p w:rsidR="00C5442A" w:rsidRDefault="00C5442A" w:rsidP="00AB0CC1">
            <w:pPr>
              <w:jc w:val="center"/>
            </w:pPr>
            <w:r>
              <w:t>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AB0CC1">
            <w:pPr>
              <w:jc w:val="center"/>
            </w:pPr>
            <w:r>
              <w:t>202</w:t>
            </w:r>
            <w:r w:rsidR="00AB0CC1">
              <w:t xml:space="preserve">7 </w:t>
            </w:r>
            <w:r>
              <w:t>г.</w:t>
            </w:r>
          </w:p>
          <w:p w:rsidR="00C5442A" w:rsidRDefault="00C5442A" w:rsidP="00AB0CC1">
            <w:pPr>
              <w:jc w:val="center"/>
            </w:pPr>
            <w:r>
              <w:t>прогноз</w:t>
            </w:r>
          </w:p>
        </w:tc>
      </w:tr>
      <w:tr w:rsidR="00C5442A" w:rsidTr="00B76404">
        <w:trPr>
          <w:trHeight w:val="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Pr="007739AD" w:rsidRDefault="00C5442A" w:rsidP="00B76404">
            <w:r w:rsidRPr="007739AD">
              <w:t>Оборот розничной торговли в фактических действующих ценах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>
              <w:t>млн</w:t>
            </w:r>
            <w:proofErr w:type="gramStart"/>
            <w:r w:rsidRPr="007739AD">
              <w:t>.р</w:t>
            </w:r>
            <w:proofErr w:type="gramEnd"/>
            <w:r w:rsidRPr="007739AD">
              <w:t>уб.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B76404">
            <w:pPr>
              <w:jc w:val="right"/>
            </w:pPr>
            <w:r>
              <w:t>17,0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B76404">
            <w:pPr>
              <w:jc w:val="right"/>
            </w:pPr>
            <w:r w:rsidRPr="00EE39C3">
              <w:t>1</w:t>
            </w:r>
            <w:r>
              <w:t>7</w:t>
            </w:r>
            <w:r w:rsidRPr="00EE39C3">
              <w:t>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B76404">
            <w:pPr>
              <w:jc w:val="right"/>
            </w:pPr>
            <w: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B76404">
            <w:pPr>
              <w:jc w:val="right"/>
            </w:pPr>
            <w:r w:rsidRPr="00EE39C3">
              <w:t>1</w:t>
            </w:r>
            <w:r>
              <w:t>8</w:t>
            </w:r>
            <w:r w:rsidRPr="00EE39C3">
              <w:t>,5</w:t>
            </w:r>
          </w:p>
        </w:tc>
      </w:tr>
      <w:tr w:rsidR="00C5442A" w:rsidTr="00B76404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Pr="007739AD" w:rsidRDefault="00C5442A" w:rsidP="00B76404">
            <w:r w:rsidRPr="007739AD">
              <w:t>Оборот розничной торговли на душу населения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рублей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4B6133">
            <w:pPr>
              <w:jc w:val="right"/>
            </w:pPr>
            <w:r>
              <w:t>1</w:t>
            </w:r>
            <w:r w:rsidR="004B6133">
              <w:t>2782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4B6133">
            <w:pPr>
              <w:jc w:val="right"/>
            </w:pPr>
            <w:r>
              <w:t>1</w:t>
            </w:r>
            <w:r w:rsidR="004B6133">
              <w:t>3608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4B6133">
            <w:pPr>
              <w:jc w:val="right"/>
            </w:pPr>
            <w:r>
              <w:t>1</w:t>
            </w:r>
            <w:r w:rsidR="004B6133">
              <w:t>4151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jc w:val="right"/>
            </w:pPr>
          </w:p>
          <w:p w:rsidR="00C5442A" w:rsidRPr="00EE39C3" w:rsidRDefault="00C5442A" w:rsidP="004B6133">
            <w:pPr>
              <w:jc w:val="right"/>
            </w:pPr>
            <w:r>
              <w:t>1</w:t>
            </w:r>
            <w:r w:rsidR="004B6133">
              <w:t>4706</w:t>
            </w:r>
          </w:p>
        </w:tc>
      </w:tr>
      <w:tr w:rsidR="00C5442A" w:rsidTr="00B76404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Pr="007739AD" w:rsidRDefault="00C5442A" w:rsidP="00B76404">
            <w:r w:rsidRPr="007739AD">
              <w:t xml:space="preserve">Число предприятий розничной торговли </w:t>
            </w:r>
            <w:r>
              <w:t>–</w:t>
            </w:r>
            <w:r w:rsidRPr="007739AD">
              <w:t xml:space="preserve">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един.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</w:tr>
      <w:tr w:rsidR="00C5442A" w:rsidTr="00B76404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7739AD" w:rsidRDefault="00C5442A" w:rsidP="00B76404">
            <w:pPr>
              <w:jc w:val="center"/>
            </w:pPr>
            <w:r w:rsidRPr="007739AD">
              <w:t>из них: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7739AD" w:rsidRDefault="00C5442A" w:rsidP="00B76404">
            <w:pPr>
              <w:jc w:val="right"/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C5442A" w:rsidP="00B76404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C5442A" w:rsidP="00B76404"/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C5442A" w:rsidP="00B76404"/>
        </w:tc>
      </w:tr>
      <w:tr w:rsidR="00C5442A" w:rsidTr="00B76404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7739AD" w:rsidRDefault="00C5442A" w:rsidP="00B76404">
            <w:r w:rsidRPr="007739AD">
              <w:t>магазинов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2</w:t>
            </w:r>
          </w:p>
        </w:tc>
      </w:tr>
      <w:tr w:rsidR="00C5442A" w:rsidTr="00B76404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7739AD" w:rsidRDefault="00C5442A" w:rsidP="00B76404">
            <w:r>
              <w:t>ларек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7739AD" w:rsidRDefault="00C5442A" w:rsidP="00B76404">
            <w:pPr>
              <w:jc w:val="right"/>
            </w:pPr>
            <w: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C5442A" w:rsidP="00B76404">
            <w:pPr>
              <w:jc w:val="right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C5442A" w:rsidP="00B76404">
            <w:pPr>
              <w:jc w:val="right"/>
            </w:pPr>
            <w: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C5442A" w:rsidP="00B76404">
            <w:pPr>
              <w:jc w:val="right"/>
            </w:pPr>
            <w:r>
              <w:t>-</w:t>
            </w:r>
          </w:p>
        </w:tc>
      </w:tr>
      <w:tr w:rsidR="00C5442A" w:rsidTr="00B76404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7739AD" w:rsidRDefault="00C5442A" w:rsidP="00B76404">
            <w:r>
              <w:t>Выездная торговля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Default="00C5442A" w:rsidP="00B76404">
            <w:pPr>
              <w:jc w:val="right"/>
            </w:pPr>
            <w: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</w:pPr>
            <w: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</w:pPr>
            <w:r>
              <w:t>-</w:t>
            </w:r>
          </w:p>
        </w:tc>
      </w:tr>
      <w:tr w:rsidR="00C5442A" w:rsidTr="00B76404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Pr="007739AD" w:rsidRDefault="00C5442A" w:rsidP="00B76404">
            <w:proofErr w:type="spellStart"/>
            <w:r w:rsidRPr="007739AD">
              <w:t>Численость</w:t>
            </w:r>
            <w:proofErr w:type="spellEnd"/>
            <w:r w:rsidRPr="007739AD">
              <w:t xml:space="preserve"> </w:t>
            </w:r>
            <w:proofErr w:type="gramStart"/>
            <w:r w:rsidRPr="007739AD">
              <w:t>работающих</w:t>
            </w:r>
            <w:proofErr w:type="gramEnd"/>
            <w:r w:rsidRPr="007739AD">
              <w:t xml:space="preserve"> в торговле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Pr="007739AD" w:rsidRDefault="00C5442A" w:rsidP="00B76404">
            <w:pPr>
              <w:jc w:val="center"/>
            </w:pPr>
            <w:r w:rsidRPr="007739AD">
              <w:t>человек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2A" w:rsidRPr="007739AD" w:rsidRDefault="00681D07" w:rsidP="00B76404">
            <w:pPr>
              <w:jc w:val="right"/>
            </w:pPr>
            <w: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7739AD" w:rsidRDefault="00681D07" w:rsidP="00B76404">
            <w:pPr>
              <w:jc w:val="right"/>
            </w:pPr>
            <w:r>
              <w:t>3</w:t>
            </w:r>
          </w:p>
        </w:tc>
      </w:tr>
    </w:tbl>
    <w:p w:rsidR="00C5442A" w:rsidRDefault="00C5442A" w:rsidP="00C54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6802"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9668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202</w:t>
      </w:r>
      <w:r w:rsidR="00D10DCB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D10DCB">
        <w:rPr>
          <w:sz w:val="28"/>
          <w:szCs w:val="28"/>
        </w:rPr>
        <w:t>7г.</w:t>
      </w:r>
      <w:r>
        <w:rPr>
          <w:sz w:val="28"/>
          <w:szCs w:val="28"/>
        </w:rPr>
        <w:t xml:space="preserve">г. будут </w:t>
      </w:r>
      <w:r w:rsidRPr="00966802">
        <w:rPr>
          <w:sz w:val="28"/>
          <w:szCs w:val="28"/>
        </w:rPr>
        <w:t>действ</w:t>
      </w:r>
      <w:r>
        <w:rPr>
          <w:sz w:val="28"/>
          <w:szCs w:val="28"/>
        </w:rPr>
        <w:t>овать</w:t>
      </w:r>
      <w:r w:rsidRPr="00966802">
        <w:rPr>
          <w:sz w:val="28"/>
          <w:szCs w:val="28"/>
        </w:rPr>
        <w:t xml:space="preserve"> </w:t>
      </w:r>
      <w:r w:rsidR="004F01A9">
        <w:rPr>
          <w:sz w:val="28"/>
          <w:szCs w:val="28"/>
        </w:rPr>
        <w:t>2</w:t>
      </w:r>
      <w:r w:rsidR="00D10DCB">
        <w:rPr>
          <w:sz w:val="28"/>
          <w:szCs w:val="28"/>
        </w:rPr>
        <w:t xml:space="preserve"> </w:t>
      </w:r>
      <w:r w:rsidRPr="00966802">
        <w:rPr>
          <w:sz w:val="28"/>
          <w:szCs w:val="28"/>
        </w:rPr>
        <w:t>торговы</w:t>
      </w:r>
      <w:r>
        <w:rPr>
          <w:sz w:val="28"/>
          <w:szCs w:val="28"/>
        </w:rPr>
        <w:t>е</w:t>
      </w:r>
      <w:r w:rsidRPr="00966802">
        <w:rPr>
          <w:sz w:val="28"/>
          <w:szCs w:val="28"/>
        </w:rPr>
        <w:t xml:space="preserve"> точк</w:t>
      </w:r>
      <w:r>
        <w:rPr>
          <w:sz w:val="28"/>
          <w:szCs w:val="28"/>
        </w:rPr>
        <w:t>и</w:t>
      </w:r>
      <w:r w:rsidRPr="00966802">
        <w:rPr>
          <w:sz w:val="28"/>
          <w:szCs w:val="28"/>
        </w:rPr>
        <w:t xml:space="preserve">, из них </w:t>
      </w:r>
      <w:r w:rsidR="004F01A9">
        <w:rPr>
          <w:sz w:val="28"/>
          <w:szCs w:val="28"/>
        </w:rPr>
        <w:t>2</w:t>
      </w:r>
      <w:r>
        <w:rPr>
          <w:sz w:val="28"/>
          <w:szCs w:val="28"/>
        </w:rPr>
        <w:t xml:space="preserve"> магазина.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поселения  всегда могут приобрести товары первой </w:t>
      </w:r>
      <w:proofErr w:type="gramStart"/>
      <w:r>
        <w:rPr>
          <w:sz w:val="28"/>
          <w:szCs w:val="28"/>
        </w:rPr>
        <w:t>необходимости</w:t>
      </w:r>
      <w:proofErr w:type="gramEnd"/>
      <w:r>
        <w:rPr>
          <w:sz w:val="28"/>
          <w:szCs w:val="28"/>
        </w:rPr>
        <w:t xml:space="preserve"> не выезжая за пределы сел.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EE39C3">
        <w:rPr>
          <w:sz w:val="28"/>
          <w:szCs w:val="28"/>
        </w:rPr>
        <w:t>Оборот розничной торговли в 20</w:t>
      </w:r>
      <w:r w:rsidR="00C46F43">
        <w:rPr>
          <w:sz w:val="28"/>
          <w:szCs w:val="28"/>
        </w:rPr>
        <w:t>2</w:t>
      </w:r>
      <w:r w:rsidR="00504634">
        <w:rPr>
          <w:sz w:val="28"/>
          <w:szCs w:val="28"/>
        </w:rPr>
        <w:t>5</w:t>
      </w:r>
      <w:r w:rsidR="00C46F43">
        <w:rPr>
          <w:sz w:val="28"/>
          <w:szCs w:val="28"/>
        </w:rPr>
        <w:t xml:space="preserve"> г.</w:t>
      </w:r>
      <w:r w:rsidRPr="00EE39C3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17,</w:t>
      </w:r>
      <w:r w:rsidR="00504634">
        <w:rPr>
          <w:sz w:val="28"/>
          <w:szCs w:val="28"/>
        </w:rPr>
        <w:t>5</w:t>
      </w:r>
      <w:r w:rsidRPr="00EE39C3">
        <w:rPr>
          <w:sz w:val="28"/>
          <w:szCs w:val="28"/>
        </w:rPr>
        <w:t xml:space="preserve"> млн. рублей. В 20</w:t>
      </w:r>
      <w:r>
        <w:rPr>
          <w:sz w:val="28"/>
          <w:szCs w:val="28"/>
        </w:rPr>
        <w:t>2</w:t>
      </w:r>
      <w:r w:rsidR="00504634">
        <w:rPr>
          <w:sz w:val="28"/>
          <w:szCs w:val="28"/>
        </w:rPr>
        <w:t>6</w:t>
      </w:r>
      <w:r w:rsidR="00C46F43">
        <w:rPr>
          <w:sz w:val="28"/>
          <w:szCs w:val="28"/>
        </w:rPr>
        <w:t xml:space="preserve"> </w:t>
      </w:r>
      <w:r w:rsidRPr="00EE39C3">
        <w:rPr>
          <w:sz w:val="28"/>
          <w:szCs w:val="28"/>
        </w:rPr>
        <w:t>году оборот розничной торговли ожидается  1</w:t>
      </w:r>
      <w:r w:rsidR="00504634">
        <w:rPr>
          <w:sz w:val="28"/>
          <w:szCs w:val="28"/>
        </w:rPr>
        <w:t>8,0</w:t>
      </w:r>
      <w:r w:rsidRPr="00EE39C3">
        <w:rPr>
          <w:sz w:val="28"/>
          <w:szCs w:val="28"/>
        </w:rPr>
        <w:t xml:space="preserve">  млн. руб. 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торговле в 2024</w:t>
      </w:r>
      <w:r w:rsidR="00BD4332">
        <w:rPr>
          <w:sz w:val="28"/>
          <w:szCs w:val="28"/>
        </w:rPr>
        <w:t xml:space="preserve"> </w:t>
      </w:r>
      <w:r w:rsidR="00BC71FC">
        <w:rPr>
          <w:sz w:val="28"/>
          <w:szCs w:val="28"/>
        </w:rPr>
        <w:t>году трудили</w:t>
      </w:r>
      <w:r>
        <w:rPr>
          <w:sz w:val="28"/>
          <w:szCs w:val="28"/>
        </w:rPr>
        <w:t xml:space="preserve">сь </w:t>
      </w:r>
      <w:r w:rsidR="00BC71FC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BC71FC">
        <w:rPr>
          <w:sz w:val="28"/>
          <w:szCs w:val="28"/>
        </w:rPr>
        <w:t>а</w:t>
      </w:r>
      <w:r w:rsidR="00BD4332">
        <w:rPr>
          <w:sz w:val="28"/>
          <w:szCs w:val="28"/>
        </w:rPr>
        <w:t>.</w:t>
      </w:r>
      <w:r>
        <w:rPr>
          <w:sz w:val="28"/>
          <w:szCs w:val="28"/>
        </w:rPr>
        <w:t xml:space="preserve"> У всех индивидуальных предпринимателей работники трудятся по трудовым соглашениям. От фонда оплаты  труда перечисляется налог на доходы физических лиц, который зачисляется в бюджет сельского поселения по нормативу 2 процента.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0564F4">
        <w:rPr>
          <w:sz w:val="28"/>
          <w:szCs w:val="28"/>
        </w:rPr>
        <w:t xml:space="preserve">Дальнейшее развитие малого предпринимательства является резервом, дающим возможность поднять жизненный уровень населения и создать </w:t>
      </w:r>
      <w:r w:rsidRPr="000564F4">
        <w:rPr>
          <w:sz w:val="28"/>
          <w:szCs w:val="28"/>
        </w:rPr>
        <w:lastRenderedPageBreak/>
        <w:t xml:space="preserve">новые рабочие места. Особое значение для развития малого предпринимательства на селе имеет ряд экономических и социальных причин, таких как </w:t>
      </w:r>
      <w:r>
        <w:rPr>
          <w:sz w:val="28"/>
          <w:szCs w:val="28"/>
        </w:rPr>
        <w:t xml:space="preserve"> </w:t>
      </w:r>
      <w:r w:rsidRPr="000564F4">
        <w:rPr>
          <w:sz w:val="28"/>
          <w:szCs w:val="28"/>
        </w:rPr>
        <w:t>имеющиеся резервы в развитии сельскохозяйственного производства, специфика условий сельского труда и ряд других факторов</w:t>
      </w:r>
      <w:r>
        <w:rPr>
          <w:sz w:val="28"/>
          <w:szCs w:val="28"/>
        </w:rPr>
        <w:t>.</w:t>
      </w:r>
    </w:p>
    <w:p w:rsidR="00C5442A" w:rsidRDefault="00C5442A" w:rsidP="00C5442A">
      <w:pPr>
        <w:jc w:val="center"/>
        <w:rPr>
          <w:b/>
          <w:sz w:val="28"/>
          <w:szCs w:val="28"/>
        </w:rPr>
      </w:pPr>
    </w:p>
    <w:p w:rsidR="00C5442A" w:rsidRDefault="00C5442A" w:rsidP="00C5442A">
      <w:pPr>
        <w:jc w:val="center"/>
        <w:outlineLvl w:val="0"/>
        <w:rPr>
          <w:b/>
          <w:sz w:val="28"/>
          <w:szCs w:val="28"/>
        </w:rPr>
      </w:pPr>
      <w:r w:rsidRPr="00AC18B4">
        <w:rPr>
          <w:b/>
          <w:sz w:val="28"/>
          <w:szCs w:val="28"/>
        </w:rPr>
        <w:t>Занятость. Трудовые ресурсы. Уровень доходов.</w:t>
      </w:r>
    </w:p>
    <w:p w:rsidR="00C5442A" w:rsidRPr="00251FF8" w:rsidRDefault="00C5442A" w:rsidP="00C5442A">
      <w:pPr>
        <w:jc w:val="center"/>
        <w:rPr>
          <w:sz w:val="28"/>
          <w:szCs w:val="28"/>
        </w:rPr>
      </w:pPr>
      <w:r w:rsidRPr="00251FF8">
        <w:rPr>
          <w:sz w:val="28"/>
          <w:szCs w:val="28"/>
        </w:rPr>
        <w:t>Число предприятий, организаций и  учреждений</w:t>
      </w:r>
    </w:p>
    <w:tbl>
      <w:tblPr>
        <w:tblW w:w="9612" w:type="dxa"/>
        <w:tblInd w:w="-432" w:type="dxa"/>
        <w:tblLayout w:type="fixed"/>
        <w:tblLook w:val="0000"/>
      </w:tblPr>
      <w:tblGrid>
        <w:gridCol w:w="4084"/>
        <w:gridCol w:w="851"/>
        <w:gridCol w:w="1275"/>
        <w:gridCol w:w="1134"/>
        <w:gridCol w:w="1134"/>
        <w:gridCol w:w="1134"/>
      </w:tblGrid>
      <w:tr w:rsidR="00666104" w:rsidTr="00666104">
        <w:trPr>
          <w:trHeight w:val="49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</w:t>
            </w:r>
          </w:p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5442A" w:rsidRDefault="00C5442A" w:rsidP="003D239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D4332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C5442A" w:rsidRDefault="00C5442A" w:rsidP="003D239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3D239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D433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  <w:p w:rsidR="00C5442A" w:rsidRDefault="00C5442A" w:rsidP="003D239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3D239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CF8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BD4332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Pr="00933CF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  <w:p w:rsidR="00C5442A" w:rsidRPr="00933CF8" w:rsidRDefault="00C5442A" w:rsidP="003D239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3D2396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D4332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 </w:t>
            </w:r>
            <w:r w:rsidRPr="00933CF8"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666104" w:rsidTr="00666104">
        <w:trPr>
          <w:trHeight w:val="49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предприятий, организаций, учреждений,</w:t>
            </w:r>
            <w:r w:rsidR="0028627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2862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28627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2862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28627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Default="00C5442A" w:rsidP="002862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28627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666104" w:rsidTr="00666104">
        <w:trPr>
          <w:trHeight w:val="24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6104" w:rsidTr="00666104">
        <w:trPr>
          <w:trHeight w:val="24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сельскохозяйственных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666104" w:rsidTr="00666104">
        <w:trPr>
          <w:trHeight w:val="24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из них: фермерских хозяйств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666104" w:rsidTr="00666104">
        <w:trPr>
          <w:trHeight w:val="24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торговых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666104" w:rsidTr="00666104">
        <w:trPr>
          <w:trHeight w:val="490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организаций и учреждений непроизводственной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2862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8627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Default="00C5442A" w:rsidP="002862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8627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Default="0028627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</w:tbl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F71D3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8627A">
        <w:rPr>
          <w:sz w:val="28"/>
          <w:szCs w:val="28"/>
        </w:rPr>
        <w:t>5 - 2027</w:t>
      </w:r>
      <w:r>
        <w:rPr>
          <w:sz w:val="28"/>
          <w:szCs w:val="28"/>
        </w:rPr>
        <w:t xml:space="preserve"> годах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будет функционировать 2</w:t>
      </w:r>
      <w:r w:rsidR="00681D07">
        <w:rPr>
          <w:sz w:val="28"/>
          <w:szCs w:val="28"/>
        </w:rPr>
        <w:t>2</w:t>
      </w:r>
      <w:r>
        <w:rPr>
          <w:sz w:val="28"/>
          <w:szCs w:val="28"/>
        </w:rPr>
        <w:t xml:space="preserve"> организаци</w:t>
      </w:r>
      <w:r w:rsidR="0028627A">
        <w:rPr>
          <w:sz w:val="28"/>
          <w:szCs w:val="28"/>
        </w:rPr>
        <w:t>и</w:t>
      </w:r>
      <w:r>
        <w:rPr>
          <w:sz w:val="28"/>
          <w:szCs w:val="28"/>
        </w:rPr>
        <w:t xml:space="preserve">. Сюда относятся  крестьянско-фермерские хозяйства в количестве 10 единиц,  </w:t>
      </w:r>
      <w:r w:rsidR="00681D07">
        <w:rPr>
          <w:sz w:val="28"/>
          <w:szCs w:val="28"/>
        </w:rPr>
        <w:t>2</w:t>
      </w:r>
      <w:r>
        <w:rPr>
          <w:sz w:val="28"/>
          <w:szCs w:val="28"/>
        </w:rPr>
        <w:t xml:space="preserve"> торговых предприятия , 3 фельдшерско-акушерских пункта</w:t>
      </w:r>
      <w:r w:rsidR="0028627A">
        <w:rPr>
          <w:sz w:val="28"/>
          <w:szCs w:val="28"/>
        </w:rPr>
        <w:t xml:space="preserve">, </w:t>
      </w:r>
      <w:r>
        <w:rPr>
          <w:sz w:val="28"/>
          <w:szCs w:val="28"/>
        </w:rPr>
        <w:t>2 библиотеки, 2 сельских клуба, 3 отделения связи.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D17BEF">
        <w:rPr>
          <w:sz w:val="28"/>
          <w:szCs w:val="28"/>
        </w:rPr>
        <w:t>В связи с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</w:t>
      </w:r>
      <w:r>
        <w:rPr>
          <w:sz w:val="28"/>
          <w:szCs w:val="28"/>
        </w:rPr>
        <w:t xml:space="preserve"> или </w:t>
      </w:r>
      <w:r w:rsidRPr="00D17BEF">
        <w:rPr>
          <w:sz w:val="28"/>
          <w:szCs w:val="28"/>
        </w:rPr>
        <w:t xml:space="preserve"> в Москву</w:t>
      </w:r>
      <w:r>
        <w:rPr>
          <w:sz w:val="28"/>
          <w:szCs w:val="28"/>
        </w:rPr>
        <w:t>.</w:t>
      </w:r>
      <w:r w:rsidRPr="00D17BEF">
        <w:rPr>
          <w:sz w:val="28"/>
          <w:szCs w:val="28"/>
        </w:rPr>
        <w:t xml:space="preserve"> И пока труд работника не будет оценен должным образом такая ситуация будет сохраняться</w:t>
      </w:r>
      <w:r>
        <w:rPr>
          <w:sz w:val="28"/>
          <w:szCs w:val="28"/>
        </w:rPr>
        <w:t>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Трудовые ресурсы, занятость</w:t>
      </w:r>
    </w:p>
    <w:tbl>
      <w:tblPr>
        <w:tblW w:w="9371" w:type="dxa"/>
        <w:tblInd w:w="93" w:type="dxa"/>
        <w:tblLayout w:type="fixed"/>
        <w:tblLook w:val="0000"/>
      </w:tblPr>
      <w:tblGrid>
        <w:gridCol w:w="4743"/>
        <w:gridCol w:w="652"/>
        <w:gridCol w:w="905"/>
        <w:gridCol w:w="1007"/>
        <w:gridCol w:w="1007"/>
        <w:gridCol w:w="1057"/>
      </w:tblGrid>
      <w:tr w:rsidR="00C5442A" w:rsidTr="00F97641">
        <w:trPr>
          <w:trHeight w:val="237"/>
        </w:trPr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Ед.</w:t>
            </w:r>
          </w:p>
          <w:p w:rsidR="00C5442A" w:rsidRDefault="00C5442A" w:rsidP="00B7640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C71FC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C71F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C71F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F9764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BC71F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</w:tr>
      <w:tr w:rsidR="00C5442A" w:rsidTr="00F97641">
        <w:trPr>
          <w:trHeight w:val="229"/>
        </w:trPr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764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42A" w:rsidRDefault="00C5442A" w:rsidP="00BC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</w:t>
            </w:r>
          </w:p>
        </w:tc>
      </w:tr>
      <w:tr w:rsidR="00C5442A" w:rsidTr="00F97641">
        <w:trPr>
          <w:trHeight w:val="30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Трудовые ресурсы</w:t>
            </w: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F97641">
        <w:trPr>
          <w:trHeight w:val="471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706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703</w:t>
            </w:r>
          </w:p>
        </w:tc>
      </w:tr>
      <w:tr w:rsidR="00C5442A" w:rsidTr="00F97641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E39C3">
              <w:rPr>
                <w:rFonts w:ascii="Arial CYR" w:hAnsi="Arial CYR" w:cs="Arial CYR"/>
                <w:sz w:val="20"/>
                <w:szCs w:val="20"/>
              </w:rPr>
              <w:t>Численность работников</w:t>
            </w:r>
            <w:r w:rsidRPr="00EE39C3">
              <w:rPr>
                <w:rFonts w:ascii="Arial CYR" w:hAnsi="Arial CYR" w:cs="Arial CYR"/>
                <w:sz w:val="20"/>
                <w:szCs w:val="20"/>
                <w:vertAlign w:val="superscript"/>
              </w:rPr>
              <w:t>*)</w:t>
            </w:r>
            <w:proofErr w:type="gramEnd"/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</w:tr>
      <w:tr w:rsidR="00C5442A" w:rsidTr="00F97641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 xml:space="preserve">        в т.ч.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F97641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в материальном производстве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C5442A" w:rsidTr="00F97641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в непроизводственной сфере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</w:tr>
      <w:tr w:rsidR="00C5442A" w:rsidTr="00F97641">
        <w:trPr>
          <w:trHeight w:val="237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Безработица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442A" w:rsidTr="00F97641">
        <w:trPr>
          <w:trHeight w:val="51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Лица в трудоспособном возрасте, не занятые трудовой деятельностью и учебой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</w:tr>
      <w:tr w:rsidR="00C5442A" w:rsidTr="00F97641">
        <w:trPr>
          <w:trHeight w:val="33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EE39C3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  <w:r w:rsidRPr="00EE39C3">
              <w:rPr>
                <w:rFonts w:ascii="Arial CYR" w:hAnsi="Arial CYR" w:cs="Arial CYR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42A" w:rsidRPr="00487EFA" w:rsidRDefault="00C5442A" w:rsidP="00B7640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Pr="00487EFA" w:rsidRDefault="00C5442A" w:rsidP="00B764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5442A" w:rsidRPr="00487EFA" w:rsidRDefault="00C5442A" w:rsidP="00BC71F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87EF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</w:tbl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5C1116">
        <w:rPr>
          <w:sz w:val="28"/>
          <w:szCs w:val="28"/>
        </w:rPr>
        <w:t>Довольно</w:t>
      </w:r>
      <w:r w:rsidRPr="005D670F">
        <w:rPr>
          <w:sz w:val="28"/>
          <w:szCs w:val="28"/>
        </w:rPr>
        <w:t xml:space="preserve"> существенная </w:t>
      </w:r>
      <w:proofErr w:type="gramStart"/>
      <w:r w:rsidRPr="005D670F">
        <w:rPr>
          <w:sz w:val="28"/>
          <w:szCs w:val="28"/>
        </w:rPr>
        <w:t>часть жителей трудоспособного возраста, занимается только</w:t>
      </w:r>
      <w:proofErr w:type="gramEnd"/>
      <w:r w:rsidRPr="005D670F">
        <w:rPr>
          <w:sz w:val="28"/>
          <w:szCs w:val="28"/>
        </w:rPr>
        <w:t xml:space="preserve">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обеспечивает их доход и доход их семей.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  <w:r w:rsidRPr="00487EFA">
        <w:rPr>
          <w:sz w:val="28"/>
          <w:szCs w:val="28"/>
        </w:rPr>
        <w:lastRenderedPageBreak/>
        <w:t>В 202</w:t>
      </w:r>
      <w:r w:rsidR="008B78C6">
        <w:rPr>
          <w:sz w:val="28"/>
          <w:szCs w:val="28"/>
        </w:rPr>
        <w:t xml:space="preserve">5 </w:t>
      </w:r>
      <w:r w:rsidRPr="00487EFA">
        <w:rPr>
          <w:sz w:val="28"/>
          <w:szCs w:val="28"/>
        </w:rPr>
        <w:t>году численность трудоспособного населения прогнозируется 70</w:t>
      </w:r>
      <w:r w:rsidR="008B78C6">
        <w:rPr>
          <w:sz w:val="28"/>
          <w:szCs w:val="28"/>
        </w:rPr>
        <w:t>9</w:t>
      </w:r>
      <w:r w:rsidRPr="00487EFA">
        <w:rPr>
          <w:sz w:val="28"/>
          <w:szCs w:val="28"/>
        </w:rPr>
        <w:t xml:space="preserve"> человек. Это меньше по сравнению с 202</w:t>
      </w:r>
      <w:r w:rsidR="008B78C6">
        <w:rPr>
          <w:sz w:val="28"/>
          <w:szCs w:val="28"/>
        </w:rPr>
        <w:t>4</w:t>
      </w:r>
      <w:r w:rsidRPr="00487EFA">
        <w:rPr>
          <w:sz w:val="28"/>
          <w:szCs w:val="28"/>
        </w:rPr>
        <w:t xml:space="preserve"> годом на 0,4% или на 3 человека. В 202</w:t>
      </w:r>
      <w:r w:rsidR="008B78C6">
        <w:rPr>
          <w:sz w:val="28"/>
          <w:szCs w:val="28"/>
        </w:rPr>
        <w:t>6</w:t>
      </w:r>
      <w:r w:rsidRPr="00487EFA">
        <w:rPr>
          <w:sz w:val="28"/>
          <w:szCs w:val="28"/>
        </w:rPr>
        <w:t xml:space="preserve"> году численность трудоспособного населения ожидается 70</w:t>
      </w:r>
      <w:r w:rsidR="008B78C6">
        <w:rPr>
          <w:sz w:val="28"/>
          <w:szCs w:val="28"/>
        </w:rPr>
        <w:t>6</w:t>
      </w:r>
      <w:r w:rsidRPr="00487EFA">
        <w:rPr>
          <w:sz w:val="28"/>
          <w:szCs w:val="28"/>
        </w:rPr>
        <w:t xml:space="preserve"> человек, что меньше чем в 202</w:t>
      </w:r>
      <w:r w:rsidR="008B78C6">
        <w:rPr>
          <w:sz w:val="28"/>
          <w:szCs w:val="28"/>
        </w:rPr>
        <w:t>5</w:t>
      </w:r>
      <w:r w:rsidRPr="00487EFA">
        <w:rPr>
          <w:sz w:val="28"/>
          <w:szCs w:val="28"/>
        </w:rPr>
        <w:t xml:space="preserve"> году на 0,4% или 3 человек</w:t>
      </w:r>
      <w:r w:rsidR="008B78C6">
        <w:rPr>
          <w:sz w:val="28"/>
          <w:szCs w:val="28"/>
        </w:rPr>
        <w:t>а</w:t>
      </w:r>
      <w:r w:rsidRPr="00487EFA">
        <w:rPr>
          <w:sz w:val="28"/>
          <w:szCs w:val="28"/>
        </w:rPr>
        <w:t>. В 202</w:t>
      </w:r>
      <w:r w:rsidR="008B78C6">
        <w:rPr>
          <w:sz w:val="28"/>
          <w:szCs w:val="28"/>
        </w:rPr>
        <w:t>7</w:t>
      </w:r>
      <w:r w:rsidRPr="00487EFA">
        <w:rPr>
          <w:sz w:val="28"/>
          <w:szCs w:val="28"/>
        </w:rPr>
        <w:t xml:space="preserve"> году численность трудоспособного населения ожидается 703 человека, что меньше чем в 202</w:t>
      </w:r>
      <w:r w:rsidR="008B78C6">
        <w:rPr>
          <w:sz w:val="28"/>
          <w:szCs w:val="28"/>
        </w:rPr>
        <w:t>6</w:t>
      </w:r>
      <w:r w:rsidRPr="00487EFA">
        <w:rPr>
          <w:sz w:val="28"/>
          <w:szCs w:val="28"/>
        </w:rPr>
        <w:t xml:space="preserve"> году на 0,4% или 3 человека</w:t>
      </w:r>
      <w:r>
        <w:rPr>
          <w:sz w:val="28"/>
          <w:szCs w:val="28"/>
        </w:rPr>
        <w:t>.  Такая тенденция связана с выходом на пенсию лиц, достигших пенсионного возраста.</w:t>
      </w: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Pr="000564F4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Pr="000564F4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Pr="00B84E8E" w:rsidRDefault="00C5442A" w:rsidP="00C5442A">
      <w:pPr>
        <w:jc w:val="center"/>
        <w:rPr>
          <w:b/>
          <w:sz w:val="28"/>
          <w:szCs w:val="28"/>
        </w:rPr>
      </w:pPr>
    </w:p>
    <w:p w:rsidR="00C5442A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Pr="00424692" w:rsidRDefault="00C5442A" w:rsidP="00C5442A">
      <w:pPr>
        <w:ind w:firstLine="540"/>
        <w:jc w:val="both"/>
        <w:rPr>
          <w:sz w:val="28"/>
          <w:szCs w:val="28"/>
        </w:rPr>
      </w:pPr>
    </w:p>
    <w:p w:rsidR="00C5442A" w:rsidRDefault="00C5442A" w:rsidP="00C5442A"/>
    <w:p w:rsidR="00C5442A" w:rsidRDefault="00C5442A" w:rsidP="00C5442A"/>
    <w:p w:rsidR="00C5442A" w:rsidRDefault="00C5442A" w:rsidP="00C5442A"/>
    <w:p w:rsidR="005B037A" w:rsidRDefault="005B037A"/>
    <w:sectPr w:rsidR="005B037A" w:rsidSect="00B7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42A"/>
    <w:rsid w:val="000B6D20"/>
    <w:rsid w:val="000B74FF"/>
    <w:rsid w:val="00136D76"/>
    <w:rsid w:val="00197462"/>
    <w:rsid w:val="0028627A"/>
    <w:rsid w:val="003D2396"/>
    <w:rsid w:val="004B6133"/>
    <w:rsid w:val="004F01A9"/>
    <w:rsid w:val="004F3511"/>
    <w:rsid w:val="00504634"/>
    <w:rsid w:val="005B037A"/>
    <w:rsid w:val="005E4397"/>
    <w:rsid w:val="00651579"/>
    <w:rsid w:val="00666104"/>
    <w:rsid w:val="00681D07"/>
    <w:rsid w:val="007921BA"/>
    <w:rsid w:val="008503DD"/>
    <w:rsid w:val="008B43A0"/>
    <w:rsid w:val="008B78C6"/>
    <w:rsid w:val="00920C6D"/>
    <w:rsid w:val="009738EC"/>
    <w:rsid w:val="00A0731E"/>
    <w:rsid w:val="00AB0CC1"/>
    <w:rsid w:val="00B362B7"/>
    <w:rsid w:val="00B76404"/>
    <w:rsid w:val="00BC71FC"/>
    <w:rsid w:val="00BD4332"/>
    <w:rsid w:val="00C46F43"/>
    <w:rsid w:val="00C5442A"/>
    <w:rsid w:val="00CD6125"/>
    <w:rsid w:val="00D10DCB"/>
    <w:rsid w:val="00D67723"/>
    <w:rsid w:val="00DA2C8A"/>
    <w:rsid w:val="00F210CE"/>
    <w:rsid w:val="00F95A94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2A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2A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2024-11-12T05:14:00Z</dcterms:created>
  <dcterms:modified xsi:type="dcterms:W3CDTF">2024-11-12T05:14:00Z</dcterms:modified>
</cp:coreProperties>
</file>