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11B4" w:rsidRPr="003B24D0" w:rsidRDefault="00EB11B4" w:rsidP="00EB11B4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3B24D0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619125" cy="723900"/>
            <wp:effectExtent l="0" t="0" r="9525" b="0"/>
            <wp:docPr id="1" name="Рисунок 1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7642" t="13734" r="6281" b="122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B11B4" w:rsidRPr="003B24D0" w:rsidRDefault="00EB11B4" w:rsidP="00EB11B4">
      <w:pPr>
        <w:ind w:firstLine="0"/>
        <w:jc w:val="center"/>
        <w:rPr>
          <w:rFonts w:ascii="Times New Roman" w:hAnsi="Times New Roman"/>
          <w:b/>
          <w:i/>
          <w:sz w:val="36"/>
          <w:szCs w:val="36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 xml:space="preserve">Администрация </w:t>
      </w:r>
      <w:proofErr w:type="spellStart"/>
      <w:r w:rsidR="00B60794">
        <w:rPr>
          <w:rFonts w:ascii="Times New Roman" w:hAnsi="Times New Roman"/>
          <w:b/>
          <w:i/>
          <w:sz w:val="36"/>
          <w:szCs w:val="36"/>
        </w:rPr>
        <w:t>Филиппенковского</w:t>
      </w:r>
      <w:proofErr w:type="spellEnd"/>
      <w:r w:rsidRPr="003B24D0">
        <w:rPr>
          <w:rFonts w:ascii="Times New Roman" w:hAnsi="Times New Roman"/>
          <w:b/>
          <w:i/>
          <w:sz w:val="36"/>
          <w:szCs w:val="36"/>
        </w:rPr>
        <w:t xml:space="preserve"> сельского поселения</w:t>
      </w:r>
    </w:p>
    <w:p w:rsidR="00EB11B4" w:rsidRPr="003B24D0" w:rsidRDefault="00EB11B4" w:rsidP="00EB11B4">
      <w:pPr>
        <w:ind w:firstLine="0"/>
        <w:jc w:val="center"/>
        <w:rPr>
          <w:rFonts w:ascii="Times New Roman" w:hAnsi="Times New Roman"/>
          <w:b/>
          <w:i/>
          <w:sz w:val="28"/>
          <w:szCs w:val="28"/>
        </w:rPr>
      </w:pPr>
      <w:r w:rsidRPr="003B24D0">
        <w:rPr>
          <w:rFonts w:ascii="Times New Roman" w:hAnsi="Times New Roman"/>
          <w:b/>
          <w:i/>
          <w:sz w:val="36"/>
          <w:szCs w:val="36"/>
        </w:rPr>
        <w:t>Бутурлиновского муниципального района</w:t>
      </w:r>
    </w:p>
    <w:p w:rsidR="00EB11B4" w:rsidRPr="003B24D0" w:rsidRDefault="00EB11B4" w:rsidP="00EB11B4">
      <w:pPr>
        <w:ind w:firstLine="0"/>
        <w:jc w:val="center"/>
        <w:rPr>
          <w:rFonts w:ascii="Times New Roman" w:hAnsi="Times New Roman"/>
          <w:b/>
          <w:i/>
          <w:sz w:val="34"/>
          <w:szCs w:val="34"/>
        </w:rPr>
      </w:pPr>
      <w:r w:rsidRPr="003B24D0">
        <w:rPr>
          <w:rFonts w:ascii="Times New Roman" w:hAnsi="Times New Roman"/>
          <w:b/>
          <w:i/>
          <w:sz w:val="34"/>
          <w:szCs w:val="34"/>
        </w:rPr>
        <w:t>Воронежской области</w:t>
      </w:r>
    </w:p>
    <w:p w:rsidR="00EB11B4" w:rsidRPr="003B24D0" w:rsidRDefault="00EB11B4" w:rsidP="00EB11B4">
      <w:pPr>
        <w:ind w:firstLine="0"/>
        <w:jc w:val="center"/>
        <w:rPr>
          <w:rFonts w:ascii="Times New Roman" w:hAnsi="Times New Roman"/>
          <w:b/>
          <w:i/>
          <w:sz w:val="32"/>
          <w:szCs w:val="32"/>
        </w:rPr>
      </w:pPr>
    </w:p>
    <w:p w:rsidR="00EB11B4" w:rsidRPr="003B24D0" w:rsidRDefault="00EB11B4" w:rsidP="00EB11B4">
      <w:pPr>
        <w:ind w:firstLine="0"/>
        <w:jc w:val="center"/>
        <w:rPr>
          <w:rFonts w:ascii="Times New Roman" w:hAnsi="Times New Roman"/>
          <w:sz w:val="40"/>
          <w:szCs w:val="40"/>
        </w:rPr>
      </w:pPr>
      <w:r w:rsidRPr="003B24D0">
        <w:rPr>
          <w:rFonts w:ascii="Times New Roman" w:hAnsi="Times New Roman"/>
          <w:b/>
          <w:i/>
          <w:sz w:val="40"/>
          <w:szCs w:val="40"/>
        </w:rPr>
        <w:t>ПОСТАНОВЛЕНИЕ</w:t>
      </w:r>
    </w:p>
    <w:p w:rsidR="00EB11B4" w:rsidRDefault="00EB11B4" w:rsidP="00EB11B4">
      <w:pPr>
        <w:ind w:firstLine="0"/>
        <w:rPr>
          <w:rFonts w:ascii="Times New Roman" w:hAnsi="Times New Roman"/>
          <w:sz w:val="28"/>
          <w:szCs w:val="28"/>
        </w:rPr>
      </w:pPr>
    </w:p>
    <w:p w:rsidR="00EB11B4" w:rsidRDefault="00EB11B4" w:rsidP="00B60794">
      <w:pPr>
        <w:ind w:firstLine="0"/>
        <w:rPr>
          <w:rFonts w:ascii="Times New Roman" w:hAnsi="Times New Roman"/>
          <w:sz w:val="28"/>
          <w:szCs w:val="28"/>
        </w:rPr>
      </w:pPr>
      <w:r w:rsidRPr="000418BE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>30.10.2024</w:t>
      </w:r>
      <w:r w:rsidRPr="000418BE">
        <w:rPr>
          <w:rFonts w:ascii="Times New Roman" w:hAnsi="Times New Roman"/>
          <w:sz w:val="28"/>
          <w:szCs w:val="28"/>
        </w:rPr>
        <w:t xml:space="preserve"> г. № </w:t>
      </w:r>
      <w:r w:rsidR="00B60794">
        <w:rPr>
          <w:rFonts w:ascii="Times New Roman" w:hAnsi="Times New Roman"/>
          <w:sz w:val="28"/>
          <w:szCs w:val="28"/>
        </w:rPr>
        <w:t>50</w:t>
      </w:r>
    </w:p>
    <w:p w:rsidR="00B60794" w:rsidRPr="000418BE" w:rsidRDefault="00B60794" w:rsidP="00B60794">
      <w:pPr>
        <w:ind w:firstLine="0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с</w:t>
      </w:r>
      <w:proofErr w:type="gramStart"/>
      <w:r w:rsidRPr="00B60794">
        <w:rPr>
          <w:rFonts w:ascii="Times New Roman" w:hAnsi="Times New Roman"/>
        </w:rPr>
        <w:t>.Ф</w:t>
      </w:r>
      <w:proofErr w:type="gramEnd"/>
      <w:r w:rsidRPr="00B60794">
        <w:rPr>
          <w:rFonts w:ascii="Times New Roman" w:hAnsi="Times New Roman"/>
        </w:rPr>
        <w:t>илиппенково</w:t>
      </w:r>
      <w:proofErr w:type="spellEnd"/>
    </w:p>
    <w:p w:rsidR="00ED55D5" w:rsidRDefault="00ED55D5" w:rsidP="00EB11B4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</w:p>
    <w:p w:rsidR="00CD3273" w:rsidRPr="008C7B2E" w:rsidRDefault="00CD3273" w:rsidP="00EB11B4">
      <w:pPr>
        <w:pStyle w:val="Title"/>
        <w:spacing w:before="0" w:after="0"/>
        <w:ind w:right="3969" w:firstLine="0"/>
        <w:jc w:val="both"/>
        <w:outlineLvl w:val="9"/>
        <w:rPr>
          <w:rFonts w:ascii="Times New Roman" w:hAnsi="Times New Roman" w:cs="Times New Roman"/>
          <w:sz w:val="28"/>
          <w:szCs w:val="28"/>
        </w:rPr>
      </w:pPr>
      <w:r w:rsidRPr="008C7B2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внесении изменений в </w:t>
      </w:r>
      <w:r w:rsidRPr="008C7B2E">
        <w:rPr>
          <w:rFonts w:ascii="Times New Roman" w:hAnsi="Times New Roman" w:cs="Times New Roman"/>
          <w:sz w:val="28"/>
          <w:szCs w:val="28"/>
        </w:rPr>
        <w:t>административн</w:t>
      </w:r>
      <w:r>
        <w:rPr>
          <w:rFonts w:ascii="Times New Roman" w:hAnsi="Times New Roman" w:cs="Times New Roman"/>
          <w:sz w:val="28"/>
          <w:szCs w:val="28"/>
        </w:rPr>
        <w:t xml:space="preserve">ый </w:t>
      </w:r>
      <w:r w:rsidRPr="008C7B2E">
        <w:rPr>
          <w:rFonts w:ascii="Times New Roman" w:hAnsi="Times New Roman" w:cs="Times New Roman"/>
          <w:sz w:val="28"/>
          <w:szCs w:val="28"/>
        </w:rPr>
        <w:t>регламент предоставления муниципальной услуги «</w:t>
      </w:r>
      <w:r w:rsidR="00462B98" w:rsidRPr="00745366">
        <w:rPr>
          <w:rFonts w:ascii="Times New Roman" w:hAnsi="Times New Roman" w:cs="Times New Roman"/>
          <w:sz w:val="28"/>
          <w:szCs w:val="28"/>
        </w:rPr>
        <w:t>Выдача разрешения на использование земель или земельного участка, которые находятся в муниципальной собственности, без предоставления земельных участков и установления сервитута, публичного сервитута</w:t>
      </w:r>
      <w:r w:rsidRPr="008C7B2E">
        <w:rPr>
          <w:rFonts w:ascii="Times New Roman" w:hAnsi="Times New Roman" w:cs="Times New Roman"/>
          <w:sz w:val="28"/>
          <w:szCs w:val="28"/>
        </w:rPr>
        <w:t xml:space="preserve">» на территории </w:t>
      </w:r>
      <w:proofErr w:type="spellStart"/>
      <w:r w:rsidR="00B60794">
        <w:rPr>
          <w:rFonts w:ascii="Times New Roman" w:hAnsi="Times New Roman" w:cs="Times New Roman"/>
          <w:sz w:val="28"/>
          <w:szCs w:val="28"/>
        </w:rPr>
        <w:t>Филиппенковского</w:t>
      </w:r>
      <w:proofErr w:type="spellEnd"/>
      <w:r w:rsidRPr="008C7B2E">
        <w:rPr>
          <w:rFonts w:ascii="Times New Roman" w:hAnsi="Times New Roman" w:cs="Times New Roman"/>
          <w:sz w:val="28"/>
          <w:szCs w:val="28"/>
        </w:rPr>
        <w:t xml:space="preserve"> </w:t>
      </w:r>
      <w:r w:rsidR="00EB11B4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8C7B2E">
        <w:rPr>
          <w:rFonts w:ascii="Times New Roman" w:hAnsi="Times New Roman" w:cs="Times New Roman"/>
          <w:sz w:val="28"/>
          <w:szCs w:val="28"/>
        </w:rPr>
        <w:t xml:space="preserve"> поселения </w:t>
      </w:r>
      <w:proofErr w:type="spellStart"/>
      <w:r w:rsidR="00EB11B4">
        <w:rPr>
          <w:rFonts w:ascii="Times New Roman" w:hAnsi="Times New Roman" w:cs="Times New Roman"/>
          <w:sz w:val="28"/>
          <w:szCs w:val="28"/>
        </w:rPr>
        <w:t>Бутурлиновского</w:t>
      </w:r>
      <w:proofErr w:type="spellEnd"/>
      <w:r w:rsidRPr="008C7B2E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B11B4">
        <w:rPr>
          <w:rFonts w:ascii="Times New Roman" w:hAnsi="Times New Roman" w:cs="Times New Roman"/>
          <w:sz w:val="28"/>
          <w:szCs w:val="28"/>
        </w:rPr>
        <w:t xml:space="preserve">района </w:t>
      </w:r>
      <w:r w:rsidRPr="008C7B2E">
        <w:rPr>
          <w:rFonts w:ascii="Times New Roman" w:hAnsi="Times New Roman" w:cs="Times New Roman"/>
          <w:sz w:val="28"/>
          <w:szCs w:val="28"/>
        </w:rPr>
        <w:t xml:space="preserve"> Воронежской области</w:t>
      </w:r>
    </w:p>
    <w:p w:rsidR="00CD3273" w:rsidRPr="008C7B2E" w:rsidRDefault="00CD3273" w:rsidP="00CD3273">
      <w:pPr>
        <w:ind w:firstLine="0"/>
        <w:rPr>
          <w:rFonts w:ascii="Times New Roman" w:hAnsi="Times New Roman"/>
          <w:sz w:val="28"/>
          <w:szCs w:val="28"/>
        </w:rPr>
      </w:pPr>
    </w:p>
    <w:p w:rsidR="00CD3273" w:rsidRPr="00BA535E" w:rsidRDefault="00EC41B1" w:rsidP="00CD3273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proofErr w:type="gramStart"/>
      <w:r w:rsidRPr="008F31DF">
        <w:rPr>
          <w:rFonts w:ascii="Times New Roman" w:hAnsi="Times New Roman"/>
          <w:color w:val="000000"/>
          <w:sz w:val="28"/>
          <w:szCs w:val="28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08.07.2024 № 172-ФЗ «О внесении изменений в статьи 2 и 5 Федерального закона «Об организации предоставления государственных и муниципальных услуг», от 08.06.2020 № 168-ФЗ «О едином федеральном информационном регистре, содержащем сведения о населении Российской Федерации»</w:t>
      </w:r>
      <w:r w:rsidR="00CD3273" w:rsidRPr="008F31DF">
        <w:rPr>
          <w:rFonts w:ascii="Times New Roman" w:hAnsi="Times New Roman"/>
          <w:sz w:val="28"/>
          <w:szCs w:val="28"/>
        </w:rPr>
        <w:t xml:space="preserve">, Уставом </w:t>
      </w:r>
      <w:proofErr w:type="spellStart"/>
      <w:r w:rsidR="00B60794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EB11B4">
        <w:rPr>
          <w:rFonts w:ascii="Times New Roman" w:hAnsi="Times New Roman"/>
          <w:sz w:val="28"/>
          <w:szCs w:val="28"/>
        </w:rPr>
        <w:t xml:space="preserve"> сельского</w:t>
      </w:r>
      <w:r w:rsidR="00CD3273" w:rsidRPr="008F31DF">
        <w:rPr>
          <w:rFonts w:ascii="Times New Roman" w:hAnsi="Times New Roman"/>
          <w:sz w:val="28"/>
          <w:szCs w:val="28"/>
        </w:rPr>
        <w:t xml:space="preserve"> поселения </w:t>
      </w:r>
      <w:r w:rsidR="00EB11B4">
        <w:rPr>
          <w:rFonts w:ascii="Times New Roman" w:hAnsi="Times New Roman"/>
          <w:sz w:val="28"/>
          <w:szCs w:val="28"/>
        </w:rPr>
        <w:t>м</w:t>
      </w:r>
      <w:r w:rsidR="00CD3273" w:rsidRPr="008F31DF">
        <w:rPr>
          <w:rFonts w:ascii="Times New Roman" w:hAnsi="Times New Roman"/>
          <w:sz w:val="28"/>
          <w:szCs w:val="28"/>
        </w:rPr>
        <w:t xml:space="preserve"> муниципального </w:t>
      </w:r>
      <w:r w:rsidR="00EB11B4">
        <w:rPr>
          <w:rFonts w:ascii="Times New Roman" w:hAnsi="Times New Roman"/>
          <w:sz w:val="28"/>
          <w:szCs w:val="28"/>
        </w:rPr>
        <w:t xml:space="preserve">района </w:t>
      </w:r>
      <w:r w:rsidR="00CD3273" w:rsidRPr="008F31DF">
        <w:rPr>
          <w:rFonts w:ascii="Times New Roman" w:hAnsi="Times New Roman"/>
          <w:sz w:val="28"/>
          <w:szCs w:val="28"/>
        </w:rPr>
        <w:t xml:space="preserve"> Воронежской области</w:t>
      </w:r>
      <w:proofErr w:type="gramEnd"/>
      <w:r w:rsidR="00CD3273" w:rsidRPr="008F31DF">
        <w:rPr>
          <w:rFonts w:ascii="Times New Roman" w:hAnsi="Times New Roman"/>
          <w:sz w:val="28"/>
          <w:szCs w:val="28"/>
        </w:rPr>
        <w:t xml:space="preserve"> администрация </w:t>
      </w:r>
      <w:proofErr w:type="spellStart"/>
      <w:r w:rsidR="00B60794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CD3273" w:rsidRPr="008F31DF">
        <w:rPr>
          <w:rFonts w:ascii="Times New Roman" w:hAnsi="Times New Roman"/>
          <w:sz w:val="28"/>
          <w:szCs w:val="28"/>
        </w:rPr>
        <w:t xml:space="preserve"> </w:t>
      </w:r>
      <w:r w:rsidR="00EB11B4">
        <w:rPr>
          <w:rFonts w:ascii="Times New Roman" w:hAnsi="Times New Roman"/>
          <w:sz w:val="28"/>
          <w:szCs w:val="28"/>
        </w:rPr>
        <w:t xml:space="preserve"> сельского</w:t>
      </w:r>
      <w:r w:rsidR="00CD3273" w:rsidRPr="008F31DF">
        <w:rPr>
          <w:rFonts w:ascii="Times New Roman" w:hAnsi="Times New Roman"/>
          <w:sz w:val="28"/>
          <w:szCs w:val="28"/>
        </w:rPr>
        <w:t xml:space="preserve"> поселения </w:t>
      </w:r>
      <w:proofErr w:type="spellStart"/>
      <w:r w:rsidR="00EB11B4">
        <w:rPr>
          <w:rFonts w:ascii="Times New Roman" w:hAnsi="Times New Roman"/>
          <w:sz w:val="28"/>
          <w:szCs w:val="28"/>
        </w:rPr>
        <w:t>Бутурлиновского</w:t>
      </w:r>
      <w:r w:rsidR="00CD3273" w:rsidRPr="00BA535E">
        <w:rPr>
          <w:rFonts w:ascii="Times New Roman" w:hAnsi="Times New Roman"/>
          <w:sz w:val="28"/>
          <w:szCs w:val="28"/>
        </w:rPr>
        <w:t>муниципального</w:t>
      </w:r>
      <w:proofErr w:type="spellEnd"/>
      <w:r w:rsidR="00CD3273" w:rsidRPr="00BA535E">
        <w:rPr>
          <w:rFonts w:ascii="Times New Roman" w:hAnsi="Times New Roman"/>
          <w:sz w:val="28"/>
          <w:szCs w:val="28"/>
        </w:rPr>
        <w:t xml:space="preserve"> </w:t>
      </w:r>
      <w:r w:rsidR="00EB11B4">
        <w:rPr>
          <w:rFonts w:ascii="Times New Roman" w:hAnsi="Times New Roman"/>
          <w:sz w:val="28"/>
          <w:szCs w:val="28"/>
        </w:rPr>
        <w:t xml:space="preserve">района </w:t>
      </w:r>
      <w:r w:rsidR="00CD3273" w:rsidRPr="00BA535E">
        <w:rPr>
          <w:rFonts w:ascii="Times New Roman" w:hAnsi="Times New Roman"/>
          <w:sz w:val="28"/>
          <w:szCs w:val="28"/>
        </w:rPr>
        <w:t xml:space="preserve"> Воронежской области</w:t>
      </w:r>
    </w:p>
    <w:p w:rsidR="00CD3273" w:rsidRPr="00BA535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567"/>
        <w:jc w:val="center"/>
      </w:pP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8C7B2E">
        <w:rPr>
          <w:b/>
        </w:rPr>
        <w:t>ПОСТАНОВЛЯЕТ:</w:t>
      </w:r>
    </w:p>
    <w:p w:rsidR="00CD3273" w:rsidRPr="008C7B2E" w:rsidRDefault="00CD3273" w:rsidP="00CD3273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lang w:eastAsia="ru-RU"/>
        </w:rPr>
      </w:pPr>
    </w:p>
    <w:p w:rsidR="00EC41B1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</w:pPr>
      <w:r w:rsidRPr="008C7B2E">
        <w:rPr>
          <w:lang w:eastAsia="ru-RU"/>
        </w:rPr>
        <w:t xml:space="preserve">1. </w:t>
      </w:r>
      <w:proofErr w:type="gramStart"/>
      <w:r>
        <w:rPr>
          <w:lang w:eastAsia="ru-RU"/>
        </w:rPr>
        <w:t xml:space="preserve">Внести в административный регламент </w:t>
      </w:r>
      <w:proofErr w:type="spellStart"/>
      <w:r w:rsidR="00B60794">
        <w:t>Филиппенковского</w:t>
      </w:r>
      <w:proofErr w:type="spellEnd"/>
      <w:r w:rsidRPr="00EB11B4">
        <w:rPr>
          <w:lang w:eastAsia="ru-RU"/>
        </w:rPr>
        <w:t xml:space="preserve"> </w:t>
      </w:r>
      <w:r w:rsidR="00EB11B4" w:rsidRPr="00EB11B4">
        <w:rPr>
          <w:lang w:eastAsia="ru-RU"/>
        </w:rPr>
        <w:t xml:space="preserve">сельского поселения </w:t>
      </w:r>
      <w:proofErr w:type="spellStart"/>
      <w:r w:rsidR="00EB11B4" w:rsidRPr="00EB11B4">
        <w:rPr>
          <w:lang w:eastAsia="ru-RU"/>
        </w:rPr>
        <w:t>Бутурлиновского</w:t>
      </w:r>
      <w:proofErr w:type="spellEnd"/>
      <w:r w:rsidR="00EB11B4" w:rsidRPr="00EB11B4">
        <w:rPr>
          <w:lang w:eastAsia="ru-RU"/>
        </w:rPr>
        <w:t xml:space="preserve"> муниципального района</w:t>
      </w:r>
      <w:r w:rsidRPr="00EB11B4">
        <w:t>предоставления муниципальной услуги «Выдача разрешения на использовани</w:t>
      </w:r>
      <w:r w:rsidRPr="00745366">
        <w:t xml:space="preserve">е земель или земельного участка, которые находятся в муниципальной собственности, без </w:t>
      </w:r>
      <w:r w:rsidRPr="00745366">
        <w:lastRenderedPageBreak/>
        <w:t>предоставления земельных участков и установления сервитута, публичного сервитута</w:t>
      </w:r>
      <w:r w:rsidRPr="006A55A5">
        <w:t xml:space="preserve">» на территории </w:t>
      </w:r>
      <w:proofErr w:type="spellStart"/>
      <w:r w:rsidR="00B60794">
        <w:t>Филиппенковского</w:t>
      </w:r>
      <w:proofErr w:type="spellEnd"/>
      <w:r w:rsidRPr="006A55A5">
        <w:t xml:space="preserve"> </w:t>
      </w:r>
      <w:r w:rsidR="00EB11B4">
        <w:t xml:space="preserve"> сельского</w:t>
      </w:r>
      <w:r w:rsidRPr="006A55A5">
        <w:t xml:space="preserve"> поселения </w:t>
      </w:r>
      <w:proofErr w:type="spellStart"/>
      <w:r w:rsidR="00EB11B4">
        <w:t>Бутурлиновского</w:t>
      </w:r>
      <w:r w:rsidRPr="006A55A5">
        <w:t>муниципального</w:t>
      </w:r>
      <w:proofErr w:type="spellEnd"/>
      <w:r w:rsidRPr="006A55A5">
        <w:t xml:space="preserve"> </w:t>
      </w:r>
      <w:r w:rsidR="00EB11B4">
        <w:t xml:space="preserve">района </w:t>
      </w:r>
      <w:r w:rsidRPr="006A55A5">
        <w:t xml:space="preserve"> Воронежской области</w:t>
      </w:r>
      <w:r>
        <w:t xml:space="preserve">, </w:t>
      </w:r>
      <w:r w:rsidRPr="00600EE4">
        <w:t xml:space="preserve">утвержденный постановлением администрации </w:t>
      </w:r>
      <w:proofErr w:type="spellStart"/>
      <w:r w:rsidR="00B60794">
        <w:t>Филиппенковского</w:t>
      </w:r>
      <w:proofErr w:type="spellEnd"/>
      <w:r w:rsidRPr="00600EE4">
        <w:t xml:space="preserve"> от </w:t>
      </w:r>
      <w:r w:rsidR="00B60794">
        <w:t xml:space="preserve"> «24</w:t>
      </w:r>
      <w:r w:rsidR="00B60794" w:rsidRPr="00600EE4">
        <w:t>»</w:t>
      </w:r>
      <w:r w:rsidR="00B60794">
        <w:t>ноября 2023</w:t>
      </w:r>
      <w:r w:rsidR="00B60794" w:rsidRPr="00600EE4">
        <w:t>г. №</w:t>
      </w:r>
      <w:r w:rsidR="00B60794">
        <w:t>97,</w:t>
      </w:r>
      <w:r w:rsidRPr="00600EE4">
        <w:t>следующие изменения:</w:t>
      </w:r>
      <w:proofErr w:type="gramEnd"/>
    </w:p>
    <w:p w:rsidR="00EC41B1" w:rsidRPr="00232685" w:rsidRDefault="00EC41B1" w:rsidP="00EC41B1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eastAsiaTheme="minorHAnsi"/>
        </w:rPr>
      </w:pPr>
      <w:r w:rsidRPr="00600EE4">
        <w:t>1.</w:t>
      </w:r>
      <w:r w:rsidRPr="00232685">
        <w:t>1</w:t>
      </w:r>
      <w:r w:rsidRPr="00600EE4">
        <w:t xml:space="preserve">. </w:t>
      </w:r>
      <w:r w:rsidRPr="00600EE4">
        <w:rPr>
          <w:rFonts w:eastAsiaTheme="minorHAnsi"/>
        </w:rPr>
        <w:t>пункт 6</w:t>
      </w:r>
      <w:r>
        <w:rPr>
          <w:rFonts w:eastAsiaTheme="minorHAnsi"/>
        </w:rPr>
        <w:t xml:space="preserve"> Раздела </w:t>
      </w:r>
      <w:r>
        <w:rPr>
          <w:rFonts w:eastAsiaTheme="minorHAnsi"/>
          <w:lang w:val="en-US"/>
        </w:rPr>
        <w:t>II</w:t>
      </w:r>
      <w:r w:rsidRPr="00600EE4">
        <w:rPr>
          <w:rFonts w:eastAsiaTheme="minorHAnsi"/>
        </w:rPr>
        <w:t xml:space="preserve"> дополнить новым подпунктом 6.7 следующего содержания:</w:t>
      </w:r>
    </w:p>
    <w:p w:rsidR="00EC41B1" w:rsidRPr="00600EE4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>6.7. 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bookmarkStart w:id="0" w:name="Par2"/>
      <w:bookmarkEnd w:id="0"/>
      <w:r w:rsidRPr="00600EE4">
        <w:rPr>
          <w:rFonts w:ascii="Times New Roman" w:hAnsi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EC41B1" w:rsidRPr="00600EE4" w:rsidRDefault="00EC41B1" w:rsidP="00EC41B1">
      <w:pPr>
        <w:autoSpaceDE w:val="0"/>
        <w:autoSpaceDN w:val="0"/>
        <w:adjustRightInd w:val="0"/>
        <w:ind w:firstLine="54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hAnsi="Times New Roman"/>
          <w:sz w:val="28"/>
          <w:szCs w:val="28"/>
        </w:rPr>
        <w:t>Результат предоставления Муниципальной услуги в отношении несовершеннолетнего, оформленный в форме документа на бумажном носителе, предоставляется законному представителю несовершеннолетнего, не являющемуся заявителем, лично в Администрации (в МФЦ) либо направляется почтовым отправлением в сроки, установленные пунктами 21.</w:t>
      </w:r>
      <w:r>
        <w:rPr>
          <w:rFonts w:ascii="Times New Roman" w:hAnsi="Times New Roman"/>
          <w:sz w:val="28"/>
          <w:szCs w:val="28"/>
        </w:rPr>
        <w:t>5</w:t>
      </w:r>
      <w:r w:rsidRPr="00600EE4">
        <w:rPr>
          <w:rFonts w:ascii="Times New Roman" w:hAnsi="Times New Roman"/>
          <w:sz w:val="28"/>
          <w:szCs w:val="28"/>
        </w:rPr>
        <w:t>., 22.</w:t>
      </w:r>
      <w:r w:rsidR="006E5E10">
        <w:rPr>
          <w:rFonts w:ascii="Times New Roman" w:hAnsi="Times New Roman"/>
          <w:sz w:val="28"/>
          <w:szCs w:val="28"/>
        </w:rPr>
        <w:t>3</w:t>
      </w:r>
      <w:r w:rsidRPr="00600EE4">
        <w:rPr>
          <w:rFonts w:ascii="Times New Roman" w:hAnsi="Times New Roman"/>
          <w:sz w:val="28"/>
          <w:szCs w:val="28"/>
        </w:rPr>
        <w:t xml:space="preserve">., </w:t>
      </w:r>
      <w:r w:rsidR="006E5E10">
        <w:rPr>
          <w:rFonts w:ascii="Times New Roman" w:hAnsi="Times New Roman"/>
          <w:sz w:val="28"/>
          <w:szCs w:val="28"/>
        </w:rPr>
        <w:t xml:space="preserve">23.5., </w:t>
      </w:r>
      <w:r w:rsidRPr="00600EE4">
        <w:rPr>
          <w:rFonts w:ascii="Times New Roman" w:hAnsi="Times New Roman"/>
          <w:sz w:val="28"/>
          <w:szCs w:val="28"/>
        </w:rPr>
        <w:t>23.6</w:t>
      </w:r>
      <w:r w:rsidR="006E5E10">
        <w:rPr>
          <w:rFonts w:ascii="Times New Roman" w:hAnsi="Times New Roman"/>
          <w:sz w:val="28"/>
          <w:szCs w:val="28"/>
        </w:rPr>
        <w:t>.</w:t>
      </w:r>
      <w:r w:rsidRPr="00600EE4">
        <w:rPr>
          <w:rFonts w:ascii="Times New Roman" w:hAnsi="Times New Roman"/>
          <w:sz w:val="28"/>
          <w:szCs w:val="28"/>
        </w:rPr>
        <w:t>, 2</w:t>
      </w:r>
      <w:r w:rsidR="006E5E10">
        <w:rPr>
          <w:rFonts w:ascii="Times New Roman" w:hAnsi="Times New Roman"/>
          <w:sz w:val="28"/>
          <w:szCs w:val="28"/>
        </w:rPr>
        <w:t>4.8., 25.</w:t>
      </w:r>
      <w:r>
        <w:rPr>
          <w:rFonts w:ascii="Times New Roman" w:hAnsi="Times New Roman"/>
          <w:sz w:val="28"/>
          <w:szCs w:val="28"/>
        </w:rPr>
        <w:t>Р</w:t>
      </w:r>
      <w:r w:rsidRPr="00600EE4">
        <w:rPr>
          <w:rFonts w:ascii="Times New Roman" w:hAnsi="Times New Roman"/>
          <w:sz w:val="28"/>
          <w:szCs w:val="28"/>
        </w:rPr>
        <w:t xml:space="preserve">аздела </w:t>
      </w:r>
      <w:r w:rsidRPr="00600EE4">
        <w:rPr>
          <w:rFonts w:ascii="Times New Roman" w:hAnsi="Times New Roman"/>
          <w:sz w:val="28"/>
          <w:szCs w:val="28"/>
          <w:lang w:val="en-US"/>
        </w:rPr>
        <w:t>III</w:t>
      </w:r>
      <w:r w:rsidRPr="00600EE4">
        <w:rPr>
          <w:rFonts w:ascii="Times New Roman" w:hAnsi="Times New Roman"/>
          <w:sz w:val="28"/>
          <w:szCs w:val="28"/>
        </w:rPr>
        <w:t xml:space="preserve"> настоящего Административного регламента</w:t>
      </w:r>
      <w:proofErr w:type="gramStart"/>
      <w:r w:rsidRPr="00600EE4">
        <w:rPr>
          <w:rFonts w:ascii="Times New Roman" w:hAnsi="Times New Roman"/>
          <w:sz w:val="28"/>
          <w:szCs w:val="28"/>
        </w:rPr>
        <w:t xml:space="preserve">.»; </w:t>
      </w:r>
      <w:proofErr w:type="gramEnd"/>
    </w:p>
    <w:p w:rsidR="003663A3" w:rsidRDefault="003663A3" w:rsidP="003663A3">
      <w:pPr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1.2. в подпункте 21.2 слова «</w:t>
      </w:r>
      <w:r w:rsidRPr="005B2EDE">
        <w:rPr>
          <w:rFonts w:ascii="Times New Roman" w:eastAsiaTheme="minorHAnsi" w:hAnsi="Times New Roman"/>
          <w:bCs/>
          <w:sz w:val="28"/>
          <w:szCs w:val="28"/>
          <w:lang w:eastAsia="en-US"/>
        </w:rPr>
        <w:t>предусмотренных частью 18 статьи 14.1 Федерального закона от 27 июля 2006 года № 149-ФЗ «Об информации, информационных технологиях и о защите информации»</w:t>
      </w:r>
      <w:r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- исключить.»;</w:t>
      </w:r>
    </w:p>
    <w:p w:rsidR="00EC41B1" w:rsidRPr="00600EE4" w:rsidRDefault="00EC41B1" w:rsidP="00EC41B1">
      <w:pPr>
        <w:rPr>
          <w:rFonts w:ascii="Times New Roman" w:eastAsiaTheme="minorHAnsi" w:hAnsi="Times New Roman"/>
          <w:sz w:val="28"/>
          <w:szCs w:val="28"/>
          <w:lang w:eastAsia="en-US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1.</w:t>
      </w:r>
      <w:r w:rsidR="003663A3">
        <w:rPr>
          <w:rFonts w:ascii="Times New Roman" w:eastAsiaTheme="minorHAnsi" w:hAnsi="Times New Roman"/>
          <w:sz w:val="28"/>
          <w:szCs w:val="28"/>
          <w:lang w:eastAsia="en-US"/>
        </w:rPr>
        <w:t>3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. подпункт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ы</w:t>
      </w: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21.3.</w:t>
      </w:r>
      <w:r>
        <w:rPr>
          <w:rFonts w:ascii="Times New Roman" w:eastAsiaTheme="minorHAnsi" w:hAnsi="Times New Roman"/>
          <w:sz w:val="28"/>
          <w:szCs w:val="28"/>
          <w:lang w:eastAsia="en-US"/>
        </w:rPr>
        <w:t>, 22.2.</w:t>
      </w:r>
      <w:r w:rsidR="0020117D">
        <w:rPr>
          <w:rFonts w:ascii="Times New Roman" w:eastAsiaTheme="minorHAnsi" w:hAnsi="Times New Roman"/>
          <w:sz w:val="28"/>
          <w:szCs w:val="28"/>
          <w:lang w:eastAsia="en-US"/>
        </w:rPr>
        <w:t xml:space="preserve">раздела </w:t>
      </w:r>
      <w:proofErr w:type="gramStart"/>
      <w:r w:rsidR="0020117D">
        <w:rPr>
          <w:rFonts w:ascii="Times New Roman" w:eastAsiaTheme="minorHAnsi" w:hAnsi="Times New Roman"/>
          <w:sz w:val="28"/>
          <w:szCs w:val="28"/>
          <w:lang w:val="en-US" w:eastAsia="en-US"/>
        </w:rPr>
        <w:t>III</w:t>
      </w:r>
      <w:proofErr w:type="gramEnd"/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дополнить новым абзацем следующего содержания: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600EE4"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600EE4">
        <w:rPr>
          <w:rFonts w:ascii="Times New Roman" w:hAnsi="Times New Roman"/>
          <w:sz w:val="28"/>
          <w:szCs w:val="28"/>
        </w:rPr>
        <w:t xml:space="preserve">Сведения из Федерального регистра сведений о населении о физических лицах – Заявителе, представителе Заявителя, необходимые для предоставления Муниципальной услуги и указанные в части 2 статьи 7 Федерального закона от 8 июня 2020 № 168-ФЗ «О едином федеральном информационном регистре, содержащем сведения о населении Российской </w:t>
      </w:r>
      <w:r w:rsidRPr="00600EE4">
        <w:rPr>
          <w:rFonts w:ascii="Times New Roman" w:hAnsi="Times New Roman"/>
          <w:sz w:val="28"/>
          <w:szCs w:val="28"/>
        </w:rPr>
        <w:lastRenderedPageBreak/>
        <w:t xml:space="preserve">Федерации», запрашиваются и </w:t>
      </w:r>
      <w:r w:rsidRPr="00232685">
        <w:rPr>
          <w:rFonts w:ascii="Times New Roman" w:hAnsi="Times New Roman"/>
          <w:sz w:val="28"/>
          <w:szCs w:val="28"/>
        </w:rPr>
        <w:t xml:space="preserve">представляются в порядке, установленном </w:t>
      </w:r>
      <w:hyperlink r:id="rId5" w:history="1">
        <w:r w:rsidRPr="00232685">
          <w:rPr>
            <w:rFonts w:ascii="Times New Roman" w:hAnsi="Times New Roman"/>
            <w:sz w:val="28"/>
            <w:szCs w:val="28"/>
          </w:rPr>
          <w:t>статьей 11</w:t>
        </w:r>
      </w:hyperlink>
      <w:r w:rsidRPr="00232685">
        <w:rPr>
          <w:rFonts w:ascii="Times New Roman" w:hAnsi="Times New Roman"/>
          <w:sz w:val="28"/>
          <w:szCs w:val="28"/>
        </w:rPr>
        <w:t xml:space="preserve"> указанного Федерального закона.»;</w:t>
      </w:r>
    </w:p>
    <w:p w:rsidR="00EC41B1" w:rsidRPr="00232685" w:rsidRDefault="00EC41B1" w:rsidP="00EC41B1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  <w:r w:rsidRPr="00232685">
        <w:rPr>
          <w:rFonts w:ascii="Times New Roman" w:hAnsi="Times New Roman"/>
          <w:sz w:val="28"/>
          <w:szCs w:val="28"/>
        </w:rPr>
        <w:t>1.</w:t>
      </w:r>
      <w:r w:rsidR="003663A3">
        <w:rPr>
          <w:rFonts w:ascii="Times New Roman" w:hAnsi="Times New Roman"/>
          <w:sz w:val="28"/>
          <w:szCs w:val="28"/>
        </w:rPr>
        <w:t>4</w:t>
      </w:r>
      <w:bookmarkStart w:id="1" w:name="_GoBack"/>
      <w:bookmarkEnd w:id="1"/>
      <w:r w:rsidRPr="00232685">
        <w:rPr>
          <w:rFonts w:ascii="Times New Roman" w:hAnsi="Times New Roman"/>
          <w:sz w:val="28"/>
          <w:szCs w:val="28"/>
        </w:rPr>
        <w:t xml:space="preserve">. В пункте 37, пункте 39 Раздела </w:t>
      </w:r>
      <w:r w:rsidRPr="00232685">
        <w:rPr>
          <w:rFonts w:ascii="Times New Roman" w:hAnsi="Times New Roman"/>
          <w:sz w:val="28"/>
          <w:szCs w:val="28"/>
          <w:lang w:val="en-US"/>
        </w:rPr>
        <w:t>V</w:t>
      </w:r>
      <w:r w:rsidR="00D666FE">
        <w:rPr>
          <w:rFonts w:ascii="Times New Roman" w:hAnsi="Times New Roman"/>
          <w:sz w:val="28"/>
          <w:szCs w:val="28"/>
        </w:rPr>
        <w:t xml:space="preserve"> слово</w:t>
      </w:r>
      <w:r w:rsidRPr="00232685">
        <w:rPr>
          <w:rFonts w:ascii="Times New Roman" w:hAnsi="Times New Roman"/>
          <w:sz w:val="28"/>
          <w:szCs w:val="28"/>
        </w:rPr>
        <w:t xml:space="preserve"> «</w:t>
      </w:r>
      <w:r w:rsidRPr="00232685">
        <w:rPr>
          <w:rFonts w:ascii="Times New Roman" w:eastAsiaTheme="minorHAnsi" w:hAnsi="Times New Roman"/>
          <w:sz w:val="28"/>
          <w:szCs w:val="28"/>
        </w:rPr>
        <w:t>департамент</w:t>
      </w:r>
      <w:r w:rsidR="00D666FE">
        <w:rPr>
          <w:rFonts w:ascii="Times New Roman" w:eastAsiaTheme="minorHAnsi" w:hAnsi="Times New Roman"/>
          <w:sz w:val="28"/>
          <w:szCs w:val="28"/>
        </w:rPr>
        <w:t>» заменить словом</w:t>
      </w:r>
      <w:r w:rsidRPr="00232685">
        <w:rPr>
          <w:rFonts w:ascii="Times New Roman" w:eastAsiaTheme="minorHAnsi" w:hAnsi="Times New Roman"/>
          <w:sz w:val="28"/>
          <w:szCs w:val="28"/>
        </w:rPr>
        <w:t xml:space="preserve"> «министерство»</w:t>
      </w:r>
      <w:r w:rsidR="00D666FE">
        <w:rPr>
          <w:rFonts w:ascii="Times New Roman" w:eastAsiaTheme="minorHAnsi" w:hAnsi="Times New Roman"/>
          <w:sz w:val="28"/>
          <w:szCs w:val="28"/>
        </w:rPr>
        <w:t>.</w:t>
      </w:r>
    </w:p>
    <w:p w:rsidR="00F57A68" w:rsidRDefault="00F57A68" w:rsidP="00EC41B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 w:rsidRPr="00F57A68">
        <w:rPr>
          <w:rFonts w:ascii="Times New Roman" w:eastAsia="Calibri" w:hAnsi="Times New Roman"/>
          <w:sz w:val="28"/>
          <w:szCs w:val="28"/>
        </w:rPr>
        <w:t xml:space="preserve">2. </w:t>
      </w:r>
      <w:r w:rsidR="00B60794" w:rsidRPr="00D22BDC">
        <w:rPr>
          <w:rFonts w:ascii="Times New Roman" w:hAnsi="Times New Roman"/>
          <w:sz w:val="28"/>
          <w:szCs w:val="28"/>
        </w:rPr>
        <w:t xml:space="preserve">Настоящее постановление   опубликовать в официальном    периодическом  печатном издании «Вестник муниципальных правовых актов  </w:t>
      </w:r>
      <w:proofErr w:type="spellStart"/>
      <w:r w:rsidR="00B60794" w:rsidRPr="00D22BDC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B60794" w:rsidRPr="00D22BD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60794" w:rsidRPr="00D22BDC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B60794" w:rsidRPr="00D22BD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области» и разместить  на официальном  сайте администрации </w:t>
      </w:r>
      <w:proofErr w:type="spellStart"/>
      <w:r w:rsidR="00B60794" w:rsidRPr="00D22BDC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B60794" w:rsidRPr="00D22BDC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B60794" w:rsidRPr="00D22BDC">
        <w:rPr>
          <w:rFonts w:ascii="Times New Roman" w:hAnsi="Times New Roman"/>
          <w:sz w:val="28"/>
          <w:szCs w:val="28"/>
        </w:rPr>
        <w:t>Бутурлиновского</w:t>
      </w:r>
      <w:proofErr w:type="spellEnd"/>
      <w:r w:rsidR="00B60794" w:rsidRPr="00D22BDC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</w:p>
    <w:p w:rsidR="00EC41B1" w:rsidRPr="00232685" w:rsidRDefault="00F57A68" w:rsidP="00EC41B1">
      <w:pPr>
        <w:widowControl w:val="0"/>
        <w:tabs>
          <w:tab w:val="left" w:pos="0"/>
        </w:tabs>
        <w:ind w:firstLine="709"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3</w:t>
      </w:r>
      <w:r w:rsidR="00EC41B1" w:rsidRPr="00232685">
        <w:rPr>
          <w:rFonts w:ascii="Times New Roman" w:eastAsia="Calibri" w:hAnsi="Times New Roman"/>
          <w:sz w:val="28"/>
          <w:szCs w:val="28"/>
        </w:rPr>
        <w:t xml:space="preserve">. Настоящее постановление вступает в силу со дня его официального опубликования. </w:t>
      </w:r>
    </w:p>
    <w:p w:rsidR="00CD3273" w:rsidRPr="00516BA8" w:rsidRDefault="00F57A68" w:rsidP="00EC41B1">
      <w:pPr>
        <w:tabs>
          <w:tab w:val="left" w:pos="900"/>
        </w:tabs>
        <w:ind w:firstLine="709"/>
        <w:contextualSpacing/>
        <w:rPr>
          <w:rFonts w:ascii="Times New Roman" w:eastAsia="Calibri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</w:rPr>
        <w:t>4</w:t>
      </w:r>
      <w:r w:rsidR="00EC41B1" w:rsidRPr="00600EE4">
        <w:rPr>
          <w:rFonts w:ascii="Times New Roman" w:eastAsia="Calibri" w:hAnsi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EB11B4" w:rsidRDefault="00EB11B4" w:rsidP="00EB11B4">
      <w:pPr>
        <w:rPr>
          <w:rFonts w:ascii="Times New Roman" w:hAnsi="Times New Roman"/>
          <w:sz w:val="28"/>
          <w:szCs w:val="28"/>
        </w:rPr>
      </w:pPr>
    </w:p>
    <w:p w:rsidR="00EB11B4" w:rsidRDefault="00EB11B4" w:rsidP="00EB11B4">
      <w:pPr>
        <w:rPr>
          <w:rFonts w:ascii="Times New Roman" w:hAnsi="Times New Roman"/>
          <w:sz w:val="28"/>
          <w:szCs w:val="28"/>
        </w:rPr>
      </w:pPr>
    </w:p>
    <w:p w:rsidR="000A5F6C" w:rsidRDefault="00EB11B4">
      <w:r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="00B60794">
        <w:rPr>
          <w:rFonts w:ascii="Times New Roman" w:hAnsi="Times New Roman"/>
          <w:sz w:val="28"/>
          <w:szCs w:val="28"/>
        </w:rPr>
        <w:t>Филиппенковского</w:t>
      </w:r>
      <w:proofErr w:type="spellEnd"/>
      <w:r w:rsidR="00B60794">
        <w:rPr>
          <w:rFonts w:ascii="Times New Roman" w:hAnsi="Times New Roman"/>
          <w:sz w:val="28"/>
          <w:szCs w:val="28"/>
        </w:rPr>
        <w:t xml:space="preserve"> сельского поселения             </w:t>
      </w:r>
      <w:proofErr w:type="spellStart"/>
      <w:r w:rsidR="00B60794">
        <w:rPr>
          <w:rFonts w:ascii="Times New Roman" w:hAnsi="Times New Roman"/>
          <w:sz w:val="28"/>
          <w:szCs w:val="28"/>
        </w:rPr>
        <w:t>С.И.Вараксина</w:t>
      </w:r>
      <w:proofErr w:type="spellEnd"/>
    </w:p>
    <w:sectPr w:rsidR="000A5F6C" w:rsidSect="007237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D3273"/>
    <w:rsid w:val="000A5F6C"/>
    <w:rsid w:val="0020117D"/>
    <w:rsid w:val="003663A3"/>
    <w:rsid w:val="00462B98"/>
    <w:rsid w:val="00522B01"/>
    <w:rsid w:val="006E5E10"/>
    <w:rsid w:val="0072376B"/>
    <w:rsid w:val="008F31DF"/>
    <w:rsid w:val="009B3CFF"/>
    <w:rsid w:val="00B24922"/>
    <w:rsid w:val="00B60794"/>
    <w:rsid w:val="00CD3273"/>
    <w:rsid w:val="00D62D5F"/>
    <w:rsid w:val="00D666FE"/>
    <w:rsid w:val="00EB11B4"/>
    <w:rsid w:val="00EC41B1"/>
    <w:rsid w:val="00ED55D5"/>
    <w:rsid w:val="00F57A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CD3273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CD3273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CD3273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CD327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Balloon Text"/>
    <w:basedOn w:val="a"/>
    <w:link w:val="a5"/>
    <w:uiPriority w:val="99"/>
    <w:semiHidden/>
    <w:unhideWhenUsed/>
    <w:rsid w:val="00B60794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6079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LAW&amp;n=422093&amp;dst=100161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749</Words>
  <Characters>4271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Пользователь</cp:lastModifiedBy>
  <cp:revision>2</cp:revision>
  <cp:lastPrinted>2024-09-20T07:25:00Z</cp:lastPrinted>
  <dcterms:created xsi:type="dcterms:W3CDTF">2024-10-30T06:43:00Z</dcterms:created>
  <dcterms:modified xsi:type="dcterms:W3CDTF">2024-10-30T06:43:00Z</dcterms:modified>
</cp:coreProperties>
</file>