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8A" w:rsidRDefault="004D228A" w:rsidP="004D228A">
      <w:pPr>
        <w:jc w:val="center"/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8A" w:rsidRDefault="004D228A" w:rsidP="004D228A">
      <w:pPr>
        <w:jc w:val="center"/>
      </w:pPr>
    </w:p>
    <w:p w:rsidR="004D228A" w:rsidRPr="00940883" w:rsidRDefault="004D228A" w:rsidP="004D228A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40"/>
        </w:rPr>
        <w:t>Филиппенковского</w:t>
      </w:r>
      <w:proofErr w:type="spellEnd"/>
      <w:r>
        <w:rPr>
          <w:rFonts w:ascii="Times New Roman" w:hAnsi="Times New Roman"/>
          <w:b/>
          <w:i/>
          <w:sz w:val="36"/>
          <w:szCs w:val="40"/>
        </w:rPr>
        <w:t xml:space="preserve">  сельского</w:t>
      </w:r>
      <w:r w:rsidRPr="00940883">
        <w:rPr>
          <w:rFonts w:ascii="Times New Roman" w:hAnsi="Times New Roman"/>
          <w:b/>
          <w:i/>
          <w:sz w:val="36"/>
          <w:szCs w:val="40"/>
        </w:rPr>
        <w:t xml:space="preserve"> поселения</w:t>
      </w:r>
    </w:p>
    <w:p w:rsidR="004D228A" w:rsidRPr="00940883" w:rsidRDefault="004D228A" w:rsidP="004D228A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4D228A" w:rsidRPr="00940883" w:rsidRDefault="004D228A" w:rsidP="004D228A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4D228A" w:rsidRDefault="004D228A" w:rsidP="004D228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i/>
          <w:sz w:val="36"/>
          <w:szCs w:val="40"/>
        </w:rPr>
        <w:tab/>
      </w:r>
    </w:p>
    <w:p w:rsidR="004D228A" w:rsidRDefault="004D228A" w:rsidP="004D228A">
      <w:pPr>
        <w:tabs>
          <w:tab w:val="left" w:pos="5595"/>
        </w:tabs>
        <w:jc w:val="center"/>
        <w:rPr>
          <w:rFonts w:ascii="Times New Roman" w:hAnsi="Times New Roman"/>
          <w:b/>
          <w:w w:val="200"/>
          <w:szCs w:val="32"/>
        </w:rPr>
      </w:pPr>
      <w:r>
        <w:rPr>
          <w:rFonts w:ascii="Times New Roman" w:hAnsi="Times New Roman"/>
          <w:b/>
          <w:w w:val="200"/>
          <w:szCs w:val="32"/>
        </w:rPr>
        <w:t>П О С Т А Н О В Л Е Н И Е</w:t>
      </w:r>
    </w:p>
    <w:p w:rsidR="004D228A" w:rsidRDefault="004D228A" w:rsidP="004D228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</w:p>
    <w:p w:rsidR="004D228A" w:rsidRPr="00666312" w:rsidRDefault="000B69EE" w:rsidP="004D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859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40"/>
          <w:u w:val="single"/>
        </w:rPr>
        <w:t>о</w:t>
      </w:r>
      <w:r w:rsidR="004D228A" w:rsidRPr="00666312">
        <w:rPr>
          <w:rFonts w:ascii="Times New Roman" w:hAnsi="Times New Roman"/>
          <w:b/>
          <w:sz w:val="28"/>
          <w:szCs w:val="40"/>
          <w:u w:val="single"/>
        </w:rPr>
        <w:t>т</w:t>
      </w:r>
      <w:r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 w:rsidR="004D228A" w:rsidRPr="00666312">
        <w:rPr>
          <w:rFonts w:ascii="Times New Roman" w:hAnsi="Times New Roman"/>
          <w:b/>
          <w:sz w:val="28"/>
          <w:szCs w:val="40"/>
          <w:u w:val="single"/>
        </w:rPr>
        <w:t xml:space="preserve"> 07</w:t>
      </w:r>
      <w:r w:rsidR="00666312"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 w:rsidR="004D228A" w:rsidRPr="00666312">
        <w:rPr>
          <w:rFonts w:ascii="Times New Roman" w:hAnsi="Times New Roman"/>
          <w:b/>
          <w:sz w:val="28"/>
          <w:szCs w:val="40"/>
          <w:u w:val="single"/>
        </w:rPr>
        <w:t>февраля</w:t>
      </w:r>
      <w:r>
        <w:rPr>
          <w:rFonts w:ascii="Times New Roman" w:hAnsi="Times New Roman"/>
          <w:b/>
          <w:sz w:val="28"/>
          <w:szCs w:val="40"/>
          <w:u w:val="single"/>
        </w:rPr>
        <w:t xml:space="preserve">  </w:t>
      </w:r>
      <w:r w:rsidR="004D228A" w:rsidRPr="00666312">
        <w:rPr>
          <w:rFonts w:ascii="Times New Roman" w:hAnsi="Times New Roman"/>
          <w:b/>
          <w:sz w:val="28"/>
          <w:szCs w:val="40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40"/>
          <w:u w:val="single"/>
        </w:rPr>
        <w:t xml:space="preserve">8 </w:t>
      </w:r>
      <w:r w:rsidR="004D228A" w:rsidRPr="00666312">
        <w:rPr>
          <w:rFonts w:ascii="Times New Roman" w:hAnsi="Times New Roman"/>
          <w:b/>
          <w:sz w:val="28"/>
          <w:szCs w:val="40"/>
          <w:u w:val="single"/>
        </w:rPr>
        <w:t>года</w:t>
      </w:r>
      <w:r w:rsidR="004D228A" w:rsidRPr="00666312">
        <w:rPr>
          <w:rFonts w:ascii="Times New Roman" w:hAnsi="Times New Roman"/>
          <w:b/>
          <w:sz w:val="28"/>
          <w:szCs w:val="40"/>
          <w:u w:val="single"/>
        </w:rPr>
        <w:tab/>
      </w:r>
      <w:r w:rsidR="00666312" w:rsidRPr="00666312">
        <w:rPr>
          <w:rFonts w:ascii="Times New Roman" w:hAnsi="Times New Roman"/>
          <w:b/>
          <w:sz w:val="28"/>
          <w:szCs w:val="40"/>
        </w:rPr>
        <w:t xml:space="preserve">              </w:t>
      </w:r>
      <w:r w:rsidR="004D228A" w:rsidRPr="00666312">
        <w:rPr>
          <w:rFonts w:ascii="Times New Roman" w:hAnsi="Times New Roman"/>
          <w:b/>
          <w:sz w:val="28"/>
          <w:szCs w:val="40"/>
          <w:u w:val="single"/>
        </w:rPr>
        <w:t xml:space="preserve">№ </w:t>
      </w:r>
      <w:r w:rsidR="00666312" w:rsidRPr="00666312">
        <w:rPr>
          <w:rFonts w:ascii="Times New Roman" w:hAnsi="Times New Roman"/>
          <w:b/>
          <w:sz w:val="28"/>
          <w:szCs w:val="40"/>
          <w:u w:val="single"/>
        </w:rPr>
        <w:t>10</w:t>
      </w:r>
    </w:p>
    <w:p w:rsidR="004D228A" w:rsidRDefault="004D228A" w:rsidP="004D228A">
      <w:pPr>
        <w:rPr>
          <w:rFonts w:ascii="Times New Roman" w:hAnsi="Times New Roman"/>
          <w:sz w:val="28"/>
          <w:szCs w:val="40"/>
          <w:vertAlign w:val="superscript"/>
        </w:rPr>
      </w:pPr>
      <w:r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  <w:vertAlign w:val="superscript"/>
        </w:rPr>
        <w:t xml:space="preserve">      </w:t>
      </w:r>
      <w:proofErr w:type="spellStart"/>
      <w:r>
        <w:rPr>
          <w:rFonts w:ascii="Times New Roman" w:hAnsi="Times New Roman"/>
          <w:sz w:val="28"/>
          <w:szCs w:val="40"/>
          <w:vertAlign w:val="superscript"/>
        </w:rPr>
        <w:t>с.Филиппенково</w:t>
      </w:r>
      <w:proofErr w:type="spellEnd"/>
    </w:p>
    <w:p w:rsidR="004D228A" w:rsidRDefault="004D228A" w:rsidP="004D228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2"/>
      </w:tblGrid>
      <w:tr w:rsidR="004D228A" w:rsidRPr="00666312" w:rsidTr="00237A75">
        <w:trPr>
          <w:trHeight w:val="269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4D228A" w:rsidRPr="00666312" w:rsidRDefault="004D228A" w:rsidP="00237A75">
            <w:pPr>
              <w:pStyle w:val="a5"/>
              <w:tabs>
                <w:tab w:val="left" w:pos="708"/>
                <w:tab w:val="center" w:pos="189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666312">
              <w:rPr>
                <w:b/>
                <w:sz w:val="24"/>
                <w:szCs w:val="24"/>
              </w:rPr>
              <w:t xml:space="preserve">О подготовке проекта внесения изменений в Правила землепользования и застройки </w:t>
            </w:r>
            <w:proofErr w:type="spellStart"/>
            <w:r w:rsidR="00281B32" w:rsidRPr="00666312">
              <w:rPr>
                <w:b/>
                <w:sz w:val="24"/>
                <w:szCs w:val="24"/>
              </w:rPr>
              <w:t>Филиппенковского</w:t>
            </w:r>
            <w:proofErr w:type="spellEnd"/>
            <w:r w:rsidRPr="00666312">
              <w:rPr>
                <w:b/>
                <w:sz w:val="24"/>
                <w:szCs w:val="24"/>
              </w:rPr>
              <w:t xml:space="preserve"> сельского поселения </w:t>
            </w:r>
            <w:r w:rsidR="00281B32" w:rsidRPr="00666312">
              <w:rPr>
                <w:b/>
                <w:sz w:val="24"/>
                <w:szCs w:val="24"/>
              </w:rPr>
              <w:t xml:space="preserve">Бутурлиновского </w:t>
            </w:r>
            <w:r w:rsidRPr="00666312">
              <w:rPr>
                <w:b/>
                <w:sz w:val="24"/>
                <w:szCs w:val="24"/>
              </w:rPr>
              <w:t>муниципального района Воронежской области</w:t>
            </w:r>
          </w:p>
          <w:p w:rsidR="004D228A" w:rsidRPr="00666312" w:rsidRDefault="004D228A" w:rsidP="00237A75">
            <w:pPr>
              <w:tabs>
                <w:tab w:val="left" w:pos="136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4D228A" w:rsidRPr="00666312" w:rsidRDefault="004D228A" w:rsidP="00666312">
      <w:pPr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 w:rsidRPr="003441EA">
        <w:rPr>
          <w:rFonts w:ascii="Arial" w:hAnsi="Arial" w:cs="Arial"/>
        </w:rPr>
        <w:t xml:space="preserve"> </w:t>
      </w:r>
      <w:r w:rsidRPr="003441EA">
        <w:rPr>
          <w:rFonts w:ascii="Arial" w:hAnsi="Arial" w:cs="Arial"/>
        </w:rPr>
        <w:tab/>
      </w:r>
      <w:r w:rsidRPr="00666312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 w:rsidRPr="00666312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666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666312" w:rsidRPr="0066631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666312" w:rsidRPr="00666312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666312" w:rsidRPr="00666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666312" w:rsidRPr="00666312" w:rsidRDefault="00666312" w:rsidP="004D228A">
      <w:pPr>
        <w:tabs>
          <w:tab w:val="left" w:pos="136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D228A" w:rsidRPr="00666312" w:rsidRDefault="004D228A" w:rsidP="004D228A">
      <w:pPr>
        <w:pStyle w:val="a5"/>
        <w:ind w:firstLine="709"/>
        <w:jc w:val="center"/>
      </w:pPr>
      <w:r w:rsidRPr="00666312">
        <w:t>ПОСТАНОВЛЯЕТ:</w:t>
      </w:r>
    </w:p>
    <w:p w:rsidR="004D228A" w:rsidRPr="00666312" w:rsidRDefault="004D228A" w:rsidP="004D22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228A" w:rsidRPr="00666312" w:rsidRDefault="004D228A" w:rsidP="004D22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12">
        <w:rPr>
          <w:rFonts w:ascii="Times New Roman" w:hAnsi="Times New Roman" w:cs="Times New Roman"/>
          <w:sz w:val="28"/>
          <w:szCs w:val="28"/>
        </w:rPr>
        <w:t>1. Приступить к подготовке проекта</w:t>
      </w:r>
      <w:r w:rsidRPr="00666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12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Pr="00666312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66631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4D228A" w:rsidRPr="00666312" w:rsidRDefault="004D228A" w:rsidP="004D228A">
      <w:pPr>
        <w:pStyle w:val="a7"/>
        <w:tabs>
          <w:tab w:val="left" w:pos="567"/>
        </w:tabs>
        <w:ind w:firstLine="709"/>
        <w:rPr>
          <w:color w:val="000000"/>
          <w:szCs w:val="28"/>
        </w:rPr>
      </w:pPr>
      <w:r w:rsidRPr="00666312">
        <w:rPr>
          <w:color w:val="000000"/>
          <w:szCs w:val="28"/>
        </w:rPr>
        <w:t>2. Утвердить:</w:t>
      </w:r>
    </w:p>
    <w:p w:rsidR="004D228A" w:rsidRPr="00666312" w:rsidRDefault="004D228A" w:rsidP="004D228A">
      <w:pPr>
        <w:ind w:right="-11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312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666312">
        <w:rPr>
          <w:rFonts w:ascii="Times New Roman" w:hAnsi="Times New Roman"/>
          <w:sz w:val="28"/>
          <w:szCs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proofErr w:type="spellStart"/>
      <w:r w:rsidRPr="00666312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666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666312">
        <w:rPr>
          <w:rFonts w:ascii="Times New Roman" w:hAnsi="Times New Roman"/>
          <w:sz w:val="28"/>
          <w:szCs w:val="28"/>
        </w:rPr>
        <w:t>.</w:t>
      </w:r>
    </w:p>
    <w:p w:rsidR="004D228A" w:rsidRPr="00666312" w:rsidRDefault="004D228A" w:rsidP="004D228A">
      <w:pPr>
        <w:ind w:right="-115" w:firstLine="709"/>
        <w:jc w:val="both"/>
        <w:rPr>
          <w:rFonts w:ascii="Times New Roman" w:hAnsi="Times New Roman"/>
          <w:sz w:val="28"/>
          <w:szCs w:val="28"/>
        </w:rPr>
      </w:pPr>
      <w:r w:rsidRPr="00666312">
        <w:rPr>
          <w:rFonts w:ascii="Times New Roman" w:hAnsi="Times New Roman"/>
          <w:color w:val="000000"/>
          <w:sz w:val="28"/>
          <w:szCs w:val="28"/>
        </w:rPr>
        <w:t xml:space="preserve">2.2. Порядок направления в комиссию предложений заинтересованных лиц по подготовке проекта </w:t>
      </w:r>
      <w:r w:rsidRPr="00666312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Pr="00666312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666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666312">
        <w:rPr>
          <w:rFonts w:ascii="Times New Roman" w:hAnsi="Times New Roman"/>
          <w:sz w:val="28"/>
          <w:szCs w:val="28"/>
        </w:rPr>
        <w:t>.</w:t>
      </w:r>
    </w:p>
    <w:p w:rsidR="004D228A" w:rsidRDefault="004D228A" w:rsidP="004D228A">
      <w:pPr>
        <w:pStyle w:val="a7"/>
        <w:ind w:firstLine="709"/>
        <w:rPr>
          <w:szCs w:val="28"/>
        </w:rPr>
      </w:pPr>
      <w:r w:rsidRPr="00666312">
        <w:rPr>
          <w:szCs w:val="28"/>
        </w:rPr>
        <w:lastRenderedPageBreak/>
        <w:t xml:space="preserve">3. Обнародовать настоящее постановление и разместить на официальном сайте администрации </w:t>
      </w:r>
      <w:proofErr w:type="spellStart"/>
      <w:r w:rsidRPr="00666312">
        <w:rPr>
          <w:szCs w:val="28"/>
        </w:rPr>
        <w:t>Филиппенковского</w:t>
      </w:r>
      <w:proofErr w:type="spellEnd"/>
      <w:r w:rsidRPr="00666312">
        <w:rPr>
          <w:szCs w:val="28"/>
        </w:rPr>
        <w:t xml:space="preserve"> сельского поселения в сети Интернет.</w:t>
      </w:r>
    </w:p>
    <w:p w:rsidR="00666312" w:rsidRPr="00666312" w:rsidRDefault="00666312" w:rsidP="004D228A">
      <w:pPr>
        <w:pStyle w:val="a7"/>
        <w:ind w:firstLine="709"/>
        <w:rPr>
          <w:szCs w:val="28"/>
        </w:rPr>
      </w:pPr>
    </w:p>
    <w:p w:rsidR="004D228A" w:rsidRPr="00666312" w:rsidRDefault="004D228A" w:rsidP="004D228A">
      <w:pPr>
        <w:pStyle w:val="a7"/>
        <w:ind w:firstLine="709"/>
        <w:rPr>
          <w:szCs w:val="28"/>
        </w:rPr>
      </w:pPr>
      <w:r w:rsidRPr="00666312">
        <w:rPr>
          <w:szCs w:val="28"/>
        </w:rPr>
        <w:t>4.  Контроль     за    исполнением     настоящего     постановления оставляю за собой.</w:t>
      </w:r>
    </w:p>
    <w:p w:rsidR="004D228A" w:rsidRPr="00666312" w:rsidRDefault="004D228A" w:rsidP="00281B32">
      <w:pPr>
        <w:jc w:val="both"/>
        <w:rPr>
          <w:rFonts w:ascii="Times New Roman" w:hAnsi="Times New Roman"/>
          <w:sz w:val="28"/>
          <w:szCs w:val="28"/>
        </w:rPr>
      </w:pPr>
    </w:p>
    <w:p w:rsidR="004D228A" w:rsidRPr="00666312" w:rsidRDefault="004D228A" w:rsidP="00666312">
      <w:pPr>
        <w:tabs>
          <w:tab w:val="left" w:pos="6825"/>
        </w:tabs>
        <w:jc w:val="both"/>
        <w:rPr>
          <w:rFonts w:ascii="Times New Roman" w:hAnsi="Times New Roman"/>
          <w:sz w:val="28"/>
          <w:szCs w:val="28"/>
        </w:rPr>
      </w:pPr>
      <w:r w:rsidRPr="00666312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666312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666312">
        <w:rPr>
          <w:rFonts w:ascii="Times New Roman" w:hAnsi="Times New Roman"/>
          <w:sz w:val="28"/>
          <w:szCs w:val="28"/>
        </w:rPr>
        <w:t xml:space="preserve"> </w:t>
      </w:r>
    </w:p>
    <w:p w:rsidR="003C30A4" w:rsidRPr="00666312" w:rsidRDefault="004D228A" w:rsidP="00666312">
      <w:pPr>
        <w:tabs>
          <w:tab w:val="left" w:pos="6825"/>
        </w:tabs>
        <w:rPr>
          <w:rFonts w:ascii="Times New Roman" w:hAnsi="Times New Roman"/>
          <w:sz w:val="28"/>
          <w:szCs w:val="28"/>
        </w:rPr>
      </w:pPr>
      <w:r w:rsidRPr="00666312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 w:rsidR="00666312">
        <w:rPr>
          <w:rFonts w:ascii="Times New Roman" w:hAnsi="Times New Roman"/>
          <w:sz w:val="28"/>
          <w:szCs w:val="28"/>
        </w:rPr>
        <w:t xml:space="preserve">                      </w:t>
      </w:r>
      <w:r w:rsidRPr="0066631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666312">
        <w:rPr>
          <w:rFonts w:ascii="Times New Roman" w:hAnsi="Times New Roman"/>
          <w:sz w:val="28"/>
          <w:szCs w:val="28"/>
        </w:rPr>
        <w:t>М.Л.Багно</w:t>
      </w:r>
      <w:proofErr w:type="spellEnd"/>
    </w:p>
    <w:sectPr w:rsidR="003C30A4" w:rsidRPr="00666312" w:rsidSect="0031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28A"/>
    <w:rsid w:val="00054AAA"/>
    <w:rsid w:val="000B69EE"/>
    <w:rsid w:val="0016274A"/>
    <w:rsid w:val="00281B32"/>
    <w:rsid w:val="00311639"/>
    <w:rsid w:val="003617FD"/>
    <w:rsid w:val="004D228A"/>
    <w:rsid w:val="005A2E9C"/>
    <w:rsid w:val="005E4FD2"/>
    <w:rsid w:val="00666312"/>
    <w:rsid w:val="006C4E8E"/>
    <w:rsid w:val="006F098F"/>
    <w:rsid w:val="00816E55"/>
    <w:rsid w:val="00A02DC8"/>
    <w:rsid w:val="00A27B8A"/>
    <w:rsid w:val="00C80012"/>
    <w:rsid w:val="00E44623"/>
    <w:rsid w:val="00FD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8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 Знак,Знак"/>
    <w:basedOn w:val="a"/>
    <w:link w:val="a6"/>
    <w:rsid w:val="004D228A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rsid w:val="004D22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D2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4D228A"/>
    <w:pPr>
      <w:ind w:right="-104"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4D22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2024-05-23T09:47:00Z</dcterms:created>
  <dcterms:modified xsi:type="dcterms:W3CDTF">2024-05-23T09:47:00Z</dcterms:modified>
</cp:coreProperties>
</file>