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B7" w:rsidRDefault="00CD5DB7" w:rsidP="00CD5DB7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B7" w:rsidRDefault="00CD5DB7" w:rsidP="00CD5DB7"/>
    <w:p w:rsidR="00CD5DB7" w:rsidRDefault="00CD5DB7" w:rsidP="00CD5DB7">
      <w:pPr>
        <w:jc w:val="center"/>
        <w:rPr>
          <w:b/>
          <w:i/>
          <w:sz w:val="36"/>
          <w:szCs w:val="36"/>
        </w:rPr>
      </w:pPr>
      <w:smartTag w:uri="urn:schemas-microsoft-com:office:smarttags" w:element="PersonName">
        <w:r>
          <w:rPr>
            <w:b/>
            <w:i/>
            <w:sz w:val="36"/>
            <w:szCs w:val="36"/>
          </w:rPr>
          <w:t>Администрация</w:t>
        </w:r>
      </w:smartTag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 сельского поселения </w:t>
      </w: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CD5DB7" w:rsidRDefault="00CD5DB7" w:rsidP="00CD5DB7">
      <w:pPr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 xml:space="preserve">                                     Воронежской области  </w:t>
      </w:r>
    </w:p>
    <w:p w:rsidR="00CD5DB7" w:rsidRDefault="00CD5DB7" w:rsidP="00CD5DB7">
      <w:pPr>
        <w:jc w:val="center"/>
        <w:rPr>
          <w:b/>
          <w:sz w:val="32"/>
          <w:szCs w:val="32"/>
        </w:rPr>
      </w:pPr>
    </w:p>
    <w:p w:rsidR="00CD5DB7" w:rsidRDefault="00CD5DB7" w:rsidP="00CD5DB7">
      <w:pPr>
        <w:rPr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 </w:t>
      </w:r>
      <w:r>
        <w:rPr>
          <w:b/>
          <w:i/>
          <w:sz w:val="40"/>
          <w:szCs w:val="40"/>
        </w:rPr>
        <w:t>РАСПОРЯЖЕНИЕ</w:t>
      </w:r>
    </w:p>
    <w:p w:rsidR="00CD5DB7" w:rsidRDefault="00CD5DB7" w:rsidP="00CD5DB7">
      <w:pPr>
        <w:rPr>
          <w:sz w:val="32"/>
          <w:szCs w:val="32"/>
        </w:rPr>
      </w:pPr>
    </w:p>
    <w:p w:rsidR="00CD5DB7" w:rsidRDefault="00CD5DB7" w:rsidP="00CD5DB7">
      <w:r w:rsidRPr="001636DF">
        <w:rPr>
          <w:u w:val="single"/>
        </w:rPr>
        <w:t xml:space="preserve">от </w:t>
      </w:r>
      <w:r>
        <w:rPr>
          <w:u w:val="single"/>
        </w:rPr>
        <w:t>11</w:t>
      </w:r>
      <w:r w:rsidRPr="001636DF">
        <w:rPr>
          <w:u w:val="single"/>
        </w:rPr>
        <w:t>.0</w:t>
      </w:r>
      <w:r>
        <w:rPr>
          <w:u w:val="single"/>
        </w:rPr>
        <w:t>1.2024</w:t>
      </w:r>
      <w:r w:rsidRPr="001636DF">
        <w:rPr>
          <w:u w:val="single"/>
        </w:rPr>
        <w:t>года</w:t>
      </w:r>
      <w:r>
        <w:t xml:space="preserve">   № 01-р</w:t>
      </w:r>
    </w:p>
    <w:p w:rsidR="00CD5DB7" w:rsidRDefault="00CD5DB7" w:rsidP="00CD5DB7">
      <w:pPr>
        <w:rPr>
          <w:sz w:val="20"/>
          <w:szCs w:val="20"/>
        </w:rPr>
      </w:pPr>
      <w:r>
        <w:rPr>
          <w:sz w:val="20"/>
          <w:szCs w:val="20"/>
        </w:rPr>
        <w:t xml:space="preserve">  с. </w:t>
      </w:r>
      <w:proofErr w:type="spellStart"/>
      <w:r>
        <w:rPr>
          <w:sz w:val="20"/>
          <w:szCs w:val="20"/>
        </w:rPr>
        <w:t>Филиппенково</w:t>
      </w:r>
      <w:proofErr w:type="spellEnd"/>
    </w:p>
    <w:p w:rsidR="00CD5DB7" w:rsidRPr="004742C6" w:rsidRDefault="00CD5DB7" w:rsidP="00CD5DB7">
      <w:pPr>
        <w:tabs>
          <w:tab w:val="left" w:pos="4400"/>
        </w:tabs>
        <w:ind w:right="5708"/>
        <w:rPr>
          <w:b/>
          <w:sz w:val="24"/>
          <w:szCs w:val="24"/>
        </w:rPr>
      </w:pPr>
      <w:r w:rsidRPr="004742C6">
        <w:rPr>
          <w:b/>
          <w:sz w:val="24"/>
          <w:szCs w:val="24"/>
        </w:rPr>
        <w:t xml:space="preserve">Об охране линий и сооружений связи в </w:t>
      </w:r>
      <w:proofErr w:type="spellStart"/>
      <w:r w:rsidRPr="004742C6">
        <w:rPr>
          <w:b/>
          <w:sz w:val="24"/>
          <w:szCs w:val="24"/>
        </w:rPr>
        <w:t>Филиппенковском</w:t>
      </w:r>
      <w:proofErr w:type="spellEnd"/>
      <w:r w:rsidRPr="004742C6">
        <w:rPr>
          <w:b/>
          <w:sz w:val="24"/>
          <w:szCs w:val="24"/>
        </w:rPr>
        <w:t xml:space="preserve"> сельском поселении</w:t>
      </w:r>
    </w:p>
    <w:p w:rsidR="00CD5DB7" w:rsidRDefault="00CD5DB7" w:rsidP="00CD5DB7"/>
    <w:p w:rsidR="00CD5DB7" w:rsidRDefault="00CD5DB7" w:rsidP="00CD5DB7">
      <w:pPr>
        <w:ind w:firstLine="700"/>
        <w:jc w:val="both"/>
      </w:pPr>
      <w:r>
        <w:t>Во исполнение Постановления Правительства РФ от 09.06. 1995 года № 578, утвердившего «Правила охраны линий и сооружений связи РФ», и в целях создания необходимых условий для эксплуатации электрических и волоконно-оптических линий связи и предотвращения механических повреждений, вызывающих материальный ущерб:</w:t>
      </w:r>
    </w:p>
    <w:p w:rsidR="00CD5DB7" w:rsidRDefault="00CD5DB7" w:rsidP="00CD5DB7">
      <w:pPr>
        <w:jc w:val="both"/>
      </w:pPr>
    </w:p>
    <w:p w:rsidR="00CD5DB7" w:rsidRDefault="00CD5DB7" w:rsidP="00CD5DB7">
      <w:pPr>
        <w:jc w:val="both"/>
      </w:pPr>
      <w:r>
        <w:t>1. Выделять земельные участки, по которым проходят линии связи только после предварительно согласования с ОАО «</w:t>
      </w:r>
      <w:proofErr w:type="spellStart"/>
      <w:r>
        <w:t>Ростелеком</w:t>
      </w:r>
      <w:proofErr w:type="spellEnd"/>
      <w:r>
        <w:t>»;</w:t>
      </w:r>
    </w:p>
    <w:p w:rsidR="00CD5DB7" w:rsidRDefault="00CD5DB7" w:rsidP="00CD5DB7">
      <w:pPr>
        <w:jc w:val="both"/>
      </w:pPr>
      <w:r>
        <w:t>2. Разрешать проведение земельных работ на земельных участках только по согласованию с ОАО «</w:t>
      </w:r>
      <w:proofErr w:type="spellStart"/>
      <w:r>
        <w:t>Ростелеком</w:t>
      </w:r>
      <w:proofErr w:type="spellEnd"/>
      <w:r>
        <w:t>» в установленном порядке проектно-технической документации;</w:t>
      </w:r>
    </w:p>
    <w:p w:rsidR="00CD5DB7" w:rsidRDefault="00CD5DB7" w:rsidP="00CD5DB7">
      <w:pPr>
        <w:jc w:val="both"/>
      </w:pPr>
      <w:r>
        <w:t>3. Руководителям предприятий, организаций и учреждений сельского поселения:</w:t>
      </w:r>
    </w:p>
    <w:p w:rsidR="00CD5DB7" w:rsidRDefault="00CD5DB7" w:rsidP="00CD5DB7">
      <w:pPr>
        <w:jc w:val="both"/>
      </w:pPr>
      <w:r>
        <w:t>3.1. Содействовать провидению разъяснительной работы на вверенных им предприятиях и среди населения по обеспечению сохранности линий и сооружений связи, ознакомлению их «Правилами охраны линий связи»;</w:t>
      </w:r>
    </w:p>
    <w:p w:rsidR="00CD5DB7" w:rsidRDefault="00CD5DB7" w:rsidP="00CD5DB7">
      <w:pPr>
        <w:jc w:val="both"/>
      </w:pPr>
      <w:r>
        <w:t>3.2. Обеспечить выполнение условий производства работ в охранной зоне кабелей линии связи и рекомендовать предоставлять свою земельную технику в аренду другим юридическим лицам только при наличии оформленной в установленном порядке технической документации на выполнение земельных работ;</w:t>
      </w:r>
    </w:p>
    <w:p w:rsidR="00CD5DB7" w:rsidRDefault="00CD5DB7" w:rsidP="00CD5DB7">
      <w:pPr>
        <w:jc w:val="both"/>
      </w:pPr>
      <w:r>
        <w:t xml:space="preserve">3.3. Установить строгий </w:t>
      </w:r>
      <w:proofErr w:type="gramStart"/>
      <w:r>
        <w:t>контроль за</w:t>
      </w:r>
      <w:proofErr w:type="gramEnd"/>
      <w:r>
        <w:t xml:space="preserve"> местом нахождения землеройных механизмов, особенно в нерабочее время;</w:t>
      </w:r>
    </w:p>
    <w:p w:rsidR="00CD5DB7" w:rsidRDefault="00CD5DB7" w:rsidP="00CD5DB7">
      <w:pPr>
        <w:jc w:val="both"/>
      </w:pPr>
      <w:r>
        <w:t>4. Юридическим лицам всех форм собственности и физическим лицам неуклонно выполнять требование «Правил охраны линий и сооружений связи РФ» и правил организации строительства и производства земельных работ.</w:t>
      </w:r>
    </w:p>
    <w:p w:rsidR="00CD5DB7" w:rsidRDefault="00CD5DB7" w:rsidP="00CD5DB7">
      <w:pPr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распоряжения  оставляю за собой.</w:t>
      </w:r>
    </w:p>
    <w:p w:rsidR="00CD5DB7" w:rsidRDefault="00CD5DB7" w:rsidP="00CD5DB7">
      <w:r>
        <w:t xml:space="preserve">       </w:t>
      </w:r>
    </w:p>
    <w:p w:rsidR="00CD5DB7" w:rsidRDefault="00CD5DB7" w:rsidP="00CD5DB7">
      <w:r>
        <w:t xml:space="preserve">Глава </w:t>
      </w:r>
      <w:proofErr w:type="spellStart"/>
      <w:r>
        <w:t>Филиппенковского</w:t>
      </w:r>
      <w:proofErr w:type="spellEnd"/>
      <w:r>
        <w:t xml:space="preserve"> сельского поселения                                 </w:t>
      </w:r>
      <w:proofErr w:type="spellStart"/>
      <w:r>
        <w:t>С.И.Вараксина</w:t>
      </w:r>
      <w:proofErr w:type="spellEnd"/>
    </w:p>
    <w:p w:rsidR="00CD5DB7" w:rsidRDefault="00CD5DB7" w:rsidP="00CD5DB7"/>
    <w:p w:rsidR="005B037A" w:rsidRDefault="005B037A"/>
    <w:sectPr w:rsidR="005B037A" w:rsidSect="001636DF">
      <w:pgSz w:w="11909" w:h="16834"/>
      <w:pgMar w:top="1134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8E"/>
    <w:rsid w:val="0028541A"/>
    <w:rsid w:val="002D60A7"/>
    <w:rsid w:val="00306473"/>
    <w:rsid w:val="005B037A"/>
    <w:rsid w:val="0083228E"/>
    <w:rsid w:val="00CD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2024-01-12T06:42:00Z</dcterms:created>
  <dcterms:modified xsi:type="dcterms:W3CDTF">2024-01-12T06:42:00Z</dcterms:modified>
</cp:coreProperties>
</file>