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1E" w:rsidRPr="00926266" w:rsidRDefault="00D21F1E" w:rsidP="00D21F1E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D21F1E" w:rsidRPr="00926266" w:rsidRDefault="00D21F1E" w:rsidP="00D21F1E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534C59">
        <w:rPr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926266">
        <w:rPr>
          <w:b/>
          <w:sz w:val="18"/>
          <w:szCs w:val="28"/>
        </w:rPr>
        <w:t xml:space="preserve">» </w:t>
      </w:r>
    </w:p>
    <w:p w:rsidR="00D21F1E" w:rsidRPr="00926266" w:rsidRDefault="00D21F1E" w:rsidP="00D21F1E">
      <w:pPr>
        <w:spacing w:after="0"/>
        <w:jc w:val="center"/>
        <w:rPr>
          <w:b/>
          <w:sz w:val="16"/>
        </w:rPr>
      </w:pPr>
    </w:p>
    <w:p w:rsidR="00D21F1E" w:rsidRPr="00926266" w:rsidRDefault="00D21F1E" w:rsidP="00D21F1E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D21F1E" w:rsidRPr="00926266" w:rsidTr="002441A3">
        <w:tc>
          <w:tcPr>
            <w:tcW w:w="225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D21F1E" w:rsidRPr="00926266" w:rsidTr="002441A3">
        <w:tc>
          <w:tcPr>
            <w:tcW w:w="22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D21F1E" w:rsidRPr="00926266" w:rsidTr="002441A3">
        <w:tc>
          <w:tcPr>
            <w:tcW w:w="22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21F1E" w:rsidRPr="00926266" w:rsidRDefault="00D21F1E" w:rsidP="002441A3">
            <w:pPr>
              <w:spacing w:after="0"/>
              <w:jc w:val="both"/>
              <w:rPr>
                <w:sz w:val="16"/>
              </w:rPr>
            </w:pPr>
            <w:r w:rsidRPr="006C4BD3">
              <w:rPr>
                <w:sz w:val="16"/>
              </w:rPr>
              <w:t>Администрация Филиппенковского сельского поселения Бутурлиновского муниципального района</w:t>
            </w:r>
            <w:r w:rsidRPr="00926266">
              <w:rPr>
                <w:sz w:val="16"/>
              </w:rPr>
              <w:t xml:space="preserve"> Воронежской области </w:t>
            </w:r>
          </w:p>
        </w:tc>
      </w:tr>
      <w:tr w:rsidR="00D21F1E" w:rsidRPr="00926266" w:rsidTr="002441A3">
        <w:tc>
          <w:tcPr>
            <w:tcW w:w="22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</w:p>
        </w:tc>
      </w:tr>
      <w:tr w:rsidR="00D21F1E" w:rsidRPr="00926266" w:rsidTr="002441A3">
        <w:tc>
          <w:tcPr>
            <w:tcW w:w="22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21F1E" w:rsidRPr="00926266" w:rsidRDefault="00D21F1E" w:rsidP="002441A3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«</w:t>
            </w:r>
            <w:r w:rsidRPr="00534C59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926266">
              <w:rPr>
                <w:sz w:val="16"/>
              </w:rPr>
              <w:t>»</w:t>
            </w:r>
          </w:p>
        </w:tc>
      </w:tr>
      <w:tr w:rsidR="00D21F1E" w:rsidRPr="00926266" w:rsidTr="002441A3">
        <w:tc>
          <w:tcPr>
            <w:tcW w:w="22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21F1E" w:rsidRPr="00926266" w:rsidRDefault="00D21F1E" w:rsidP="002441A3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D21F1E" w:rsidRPr="00926266" w:rsidTr="002441A3">
        <w:tc>
          <w:tcPr>
            <w:tcW w:w="22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D21F1E" w:rsidRPr="00926266" w:rsidRDefault="00D21F1E" w:rsidP="002441A3">
            <w:pPr>
              <w:spacing w:after="0"/>
              <w:jc w:val="both"/>
              <w:rPr>
                <w:sz w:val="16"/>
              </w:rPr>
            </w:pPr>
            <w:r w:rsidRPr="006C4BD3">
              <w:rPr>
                <w:sz w:val="16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30.11.2023г№103</w:t>
            </w:r>
            <w:r w:rsidRPr="006C4BD3">
              <w:rPr>
                <w:bCs/>
                <w:sz w:val="16"/>
                <w:lang w:eastAsia="ar-SA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Филиппенковского сельского  поселения Бутурлиновского муниципального района Воронежской области</w:t>
            </w:r>
            <w:r w:rsidRPr="006C4BD3">
              <w:rPr>
                <w:sz w:val="18"/>
                <w:szCs w:val="18"/>
              </w:rPr>
              <w:t>»</w:t>
            </w:r>
            <w:r w:rsidRPr="006C4BD3">
              <w:rPr>
                <w:color w:val="000000"/>
                <w:sz w:val="18"/>
                <w:szCs w:val="18"/>
              </w:rPr>
              <w:t>» (в редакции постановлений от 14.06.2024г.№23)</w:t>
            </w:r>
            <w:r w:rsidRPr="006C4BD3">
              <w:rPr>
                <w:bCs/>
                <w:sz w:val="16"/>
                <w:lang w:eastAsia="ar-SA"/>
              </w:rPr>
              <w:t>»</w:t>
            </w:r>
          </w:p>
        </w:tc>
      </w:tr>
      <w:tr w:rsidR="00D21F1E" w:rsidRPr="00926266" w:rsidTr="002441A3">
        <w:tc>
          <w:tcPr>
            <w:tcW w:w="225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D21F1E" w:rsidRPr="00926266" w:rsidRDefault="00D21F1E" w:rsidP="002441A3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D21F1E" w:rsidRPr="00926266" w:rsidTr="002441A3">
        <w:trPr>
          <w:trHeight w:val="300"/>
        </w:trPr>
        <w:tc>
          <w:tcPr>
            <w:tcW w:w="225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21F1E" w:rsidRPr="00AF7F63" w:rsidRDefault="00D21F1E" w:rsidP="002441A3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21F1E" w:rsidRPr="00926266" w:rsidTr="002441A3">
        <w:trPr>
          <w:trHeight w:val="270"/>
        </w:trPr>
        <w:tc>
          <w:tcPr>
            <w:tcW w:w="225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AF7F63" w:rsidRDefault="00D21F1E" w:rsidP="002441A3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D21F1E" w:rsidRPr="00926266" w:rsidTr="002441A3">
        <w:trPr>
          <w:trHeight w:val="240"/>
        </w:trPr>
        <w:tc>
          <w:tcPr>
            <w:tcW w:w="225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AF7F63" w:rsidRDefault="00D21F1E" w:rsidP="002441A3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D21F1E" w:rsidRPr="00926266" w:rsidRDefault="00D21F1E" w:rsidP="00D21F1E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sz w:val="16"/>
              </w:rPr>
              <w:t>«</w:t>
            </w:r>
            <w:r w:rsidRPr="00534C59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926266">
              <w:rPr>
                <w:sz w:val="16"/>
              </w:rPr>
              <w:t>»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D21F1E" w:rsidRPr="00735972" w:rsidTr="002441A3">
        <w:tc>
          <w:tcPr>
            <w:tcW w:w="222" w:type="pct"/>
          </w:tcPr>
          <w:p w:rsidR="00D21F1E" w:rsidRPr="00735972" w:rsidRDefault="00D21F1E" w:rsidP="002441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D21F1E" w:rsidRPr="00735972" w:rsidRDefault="00D21F1E" w:rsidP="002441A3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proofErr w:type="gramStart"/>
            <w:r w:rsidRPr="00735972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735972">
              <w:rPr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D21F1E" w:rsidRPr="00735972" w:rsidRDefault="00D21F1E" w:rsidP="002441A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D21F1E" w:rsidRPr="00735972" w:rsidRDefault="00D21F1E" w:rsidP="002441A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b/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735972" w:rsidRDefault="00D21F1E" w:rsidP="002441A3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proofErr w:type="gramStart"/>
            <w:r w:rsidRPr="00735972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735972">
              <w:rPr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D21F1E" w:rsidRPr="00735972" w:rsidRDefault="00D21F1E" w:rsidP="002441A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735972">
              <w:rPr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3B70FE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D21F1E" w:rsidRPr="003B70FE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D21F1E" w:rsidRPr="003B70FE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D21F1E" w:rsidRPr="003B70FE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21F1E" w:rsidRPr="003B70FE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 xml:space="preserve"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</w:t>
            </w:r>
            <w:r w:rsidRPr="003B70FE">
              <w:rPr>
                <w:sz w:val="16"/>
              </w:rPr>
              <w:lastRenderedPageBreak/>
              <w:t>предоставления Муниципальной услуги;</w:t>
            </w:r>
          </w:p>
          <w:p w:rsidR="00D21F1E" w:rsidRPr="003B70FE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D21F1E" w:rsidRPr="003B70FE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D21F1E" w:rsidRPr="003B70FE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D21F1E" w:rsidRPr="00926266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1D5F58" w:rsidRDefault="00D21F1E" w:rsidP="002441A3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D21F1E" w:rsidRPr="001D5F58" w:rsidRDefault="00D21F1E" w:rsidP="002441A3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 xml:space="preserve">2. Ответ на межведомственный запрос свидетельствует об отсутствии документа и (или) информации, </w:t>
            </w:r>
            <w:proofErr w:type="gramStart"/>
            <w:r w:rsidRPr="001D5F58">
              <w:rPr>
                <w:sz w:val="16"/>
              </w:rPr>
              <w:t>необходимых</w:t>
            </w:r>
            <w:proofErr w:type="gramEnd"/>
            <w:r w:rsidRPr="001D5F58">
              <w:rPr>
                <w:sz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21F1E" w:rsidRPr="001D5F58" w:rsidRDefault="00D21F1E" w:rsidP="002441A3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 предусмотрены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proofErr w:type="gramStart"/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F970F6" w:rsidRDefault="00D21F1E" w:rsidP="002441A3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806D57">
              <w:rPr>
                <w:sz w:val="18"/>
                <w:szCs w:val="18"/>
              </w:rPr>
              <w:t>- администрация Филиппенковского сельского поселения</w:t>
            </w:r>
            <w:r w:rsidRPr="00F970F6">
              <w:rPr>
                <w:sz w:val="18"/>
                <w:szCs w:val="18"/>
              </w:rPr>
              <w:t xml:space="preserve"> Бутурлиновского муниципального района Воронежской области;</w:t>
            </w:r>
          </w:p>
          <w:p w:rsidR="00D21F1E" w:rsidRPr="00F970F6" w:rsidRDefault="00D21F1E" w:rsidP="002441A3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F970F6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F970F6">
              <w:rPr>
                <w:sz w:val="18"/>
                <w:szCs w:val="18"/>
              </w:rPr>
              <w:t>г</w:t>
            </w:r>
            <w:proofErr w:type="gramEnd"/>
            <w:r w:rsidRPr="00F970F6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D21F1E" w:rsidRPr="00F970F6" w:rsidRDefault="00D21F1E" w:rsidP="002441A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</w:p>
          <w:p w:rsidR="00D21F1E" w:rsidRPr="00F970F6" w:rsidRDefault="00D21F1E" w:rsidP="002441A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F97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.pgu.govvr.ru).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D21F1E" w:rsidRPr="00926266" w:rsidTr="002441A3">
        <w:tc>
          <w:tcPr>
            <w:tcW w:w="22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21F1E" w:rsidRPr="00AF7F63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6D57">
              <w:rPr>
                <w:sz w:val="18"/>
              </w:rPr>
              <w:t>- в администрации Филиппенковского сельского поселения Бутурлиновского муниципального района Воронежской области на бумажном носителе;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AF7F63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AF7F63">
              <w:rPr>
                <w:sz w:val="18"/>
              </w:rPr>
              <w:t>г</w:t>
            </w:r>
            <w:proofErr w:type="gramEnd"/>
            <w:r w:rsidRPr="00AF7F63">
              <w:rPr>
                <w:sz w:val="18"/>
              </w:rPr>
              <w:t>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D21F1E" w:rsidRPr="00926266" w:rsidRDefault="00D21F1E" w:rsidP="00D21F1E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1.</w:t>
            </w:r>
            <w:r w:rsidRPr="00534C59">
              <w:rPr>
                <w:sz w:val="16"/>
              </w:rPr>
              <w:tab/>
              <w:t>Заявителями на получение Муниципальной услуги являются:</w:t>
            </w:r>
          </w:p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1)</w:t>
            </w:r>
            <w:r w:rsidRPr="00534C59">
              <w:rPr>
                <w:sz w:val="16"/>
              </w:rPr>
              <w:tab/>
              <w:t>собственники объекта адресации;</w:t>
            </w:r>
          </w:p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2) лица, обладающие одним из следующих вещных прав на объект адресации:</w:t>
            </w:r>
          </w:p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хозяйственного ведения;</w:t>
            </w:r>
          </w:p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оперативного управления;</w:t>
            </w:r>
          </w:p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пожизненно наследуемого владения;</w:t>
            </w:r>
          </w:p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постоянного (бессрочного) пользования;</w:t>
            </w:r>
          </w:p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 xml:space="preserve"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</w:t>
            </w:r>
            <w:r w:rsidRPr="00534C59">
              <w:rPr>
                <w:sz w:val="16"/>
              </w:rPr>
              <w:lastRenderedPageBreak/>
              <w:t>указанных собственников;</w:t>
            </w:r>
          </w:p>
          <w:p w:rsidR="00D21F1E" w:rsidRPr="00534C59" w:rsidRDefault="00D21F1E" w:rsidP="002441A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D21F1E" w:rsidRPr="00926266" w:rsidRDefault="00D21F1E" w:rsidP="002441A3">
            <w:pPr>
              <w:spacing w:after="0"/>
              <w:jc w:val="both"/>
              <w:rPr>
                <w:b/>
                <w:sz w:val="16"/>
              </w:rPr>
            </w:pPr>
            <w:proofErr w:type="gramStart"/>
            <w:r w:rsidRPr="00534C59">
              <w:rPr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D21F1E" w:rsidRPr="00926266" w:rsidRDefault="00D21F1E" w:rsidP="00D21F1E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Категория документа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3. Правоустанавливающие документы на землю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3B70FE" w:rsidRDefault="00D21F1E" w:rsidP="002441A3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</w:t>
            </w:r>
            <w:r w:rsidRPr="003B70FE">
              <w:rPr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D21F1E" w:rsidRPr="003B70FE" w:rsidRDefault="00D21F1E" w:rsidP="002441A3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1.1.</w:t>
            </w:r>
            <w:r w:rsidRPr="003B70FE">
              <w:rPr>
                <w:sz w:val="16"/>
              </w:rPr>
              <w:tab/>
              <w:t xml:space="preserve">В случае если собственниками объекта адресации являются несколько лиц, заявление подписывается и подается всеми собственниками </w:t>
            </w:r>
            <w:proofErr w:type="gramStart"/>
            <w:r w:rsidRPr="003B70FE">
              <w:rPr>
                <w:sz w:val="16"/>
              </w:rPr>
              <w:t>совместно</w:t>
            </w:r>
            <w:proofErr w:type="gramEnd"/>
            <w:r w:rsidRPr="003B70FE">
              <w:rPr>
                <w:sz w:val="16"/>
              </w:rPr>
              <w:t xml:space="preserve"> либо их уполномоченным представителем.</w:t>
            </w:r>
          </w:p>
          <w:p w:rsidR="00D21F1E" w:rsidRPr="003B70FE" w:rsidRDefault="00D21F1E" w:rsidP="002441A3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1.2.</w:t>
            </w:r>
            <w:r w:rsidRPr="003B70FE">
              <w:rPr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D21F1E" w:rsidRPr="003B70FE" w:rsidRDefault="00D21F1E" w:rsidP="002441A3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1.3.</w:t>
            </w:r>
            <w:r w:rsidRPr="003B70FE">
              <w:rPr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D21F1E" w:rsidRPr="003B70FE" w:rsidRDefault="00D21F1E" w:rsidP="002441A3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1.4.</w:t>
            </w:r>
            <w:r w:rsidRPr="003B70FE">
              <w:rPr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D21F1E" w:rsidRPr="003B70FE" w:rsidRDefault="00D21F1E" w:rsidP="002441A3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1.5.</w:t>
            </w:r>
            <w:r w:rsidRPr="003B70FE">
              <w:rPr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 xml:space="preserve">1.6. </w:t>
            </w:r>
            <w:proofErr w:type="gramStart"/>
            <w:r w:rsidRPr="003B70FE">
              <w:rPr>
                <w:sz w:val="16"/>
              </w:rPr>
      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3B70FE">
              <w:rPr>
                <w:sz w:val="16"/>
              </w:rPr>
              <w:t xml:space="preserve">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Форма (шаблон) документа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6</w:t>
            </w: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D21F1E" w:rsidRPr="00926266" w:rsidTr="002441A3">
        <w:tc>
          <w:tcPr>
            <w:tcW w:w="189" w:type="pc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</w:tbl>
    <w:p w:rsidR="00D21F1E" w:rsidRPr="00926266" w:rsidRDefault="00D21F1E" w:rsidP="00D21F1E">
      <w:pPr>
        <w:spacing w:after="0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D21F1E" w:rsidRPr="00926266" w:rsidTr="002441A3">
        <w:tc>
          <w:tcPr>
            <w:tcW w:w="536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  <w:lang w:val="en-US"/>
              </w:rPr>
              <w:t>SID</w:t>
            </w:r>
          </w:p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электрон</w:t>
            </w:r>
          </w:p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(шаблон)</w:t>
            </w:r>
          </w:p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D21F1E" w:rsidRPr="00926266" w:rsidTr="002441A3">
        <w:tc>
          <w:tcPr>
            <w:tcW w:w="536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D21F1E" w:rsidRPr="00926266" w:rsidTr="002441A3">
        <w:tc>
          <w:tcPr>
            <w:tcW w:w="536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D21F1E" w:rsidRPr="00926266" w:rsidRDefault="00D21F1E" w:rsidP="002441A3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D21F1E" w:rsidRPr="00926266" w:rsidRDefault="00D21F1E" w:rsidP="002441A3">
            <w:pPr>
              <w:spacing w:after="0"/>
              <w:jc w:val="both"/>
              <w:rPr>
                <w:sz w:val="16"/>
              </w:rPr>
            </w:pPr>
            <w:r w:rsidRPr="00806D57"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Филиппенковского сельского</w:t>
            </w:r>
            <w:r w:rsidRPr="00926266">
              <w:rPr>
                <w:sz w:val="16"/>
              </w:rPr>
              <w:t xml:space="preserve"> поселения Бутурлиновского муниципального района</w:t>
            </w:r>
          </w:p>
        </w:tc>
        <w:tc>
          <w:tcPr>
            <w:tcW w:w="710" w:type="pct"/>
          </w:tcPr>
          <w:p w:rsidR="00D21F1E" w:rsidRPr="00926266" w:rsidRDefault="00D21F1E" w:rsidP="002441A3">
            <w:pPr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Бутурлиновский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D21F1E" w:rsidRPr="00926266" w:rsidTr="002441A3">
        <w:tc>
          <w:tcPr>
            <w:tcW w:w="536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D21F1E" w:rsidRPr="00926266" w:rsidRDefault="00D21F1E" w:rsidP="002441A3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D21F1E" w:rsidRPr="00926266" w:rsidRDefault="00D21F1E" w:rsidP="002441A3">
            <w:pPr>
              <w:spacing w:after="0"/>
              <w:jc w:val="both"/>
              <w:rPr>
                <w:sz w:val="16"/>
              </w:rPr>
            </w:pPr>
            <w:r w:rsidRPr="00806D57"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Филиппенковского сельского</w:t>
            </w:r>
            <w:r w:rsidRPr="00926266">
              <w:rPr>
                <w:sz w:val="16"/>
              </w:rPr>
              <w:t xml:space="preserve"> поселения Бутурлиновского муниципального района</w:t>
            </w:r>
          </w:p>
        </w:tc>
        <w:tc>
          <w:tcPr>
            <w:tcW w:w="710" w:type="pct"/>
          </w:tcPr>
          <w:p w:rsidR="00D21F1E" w:rsidRPr="00926266" w:rsidRDefault="00D21F1E" w:rsidP="002441A3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отдел Бутурлиновского филиала ФГБУ «Федеральная Кадастровая Палата Росреестра» по Воронежской области</w:t>
            </w:r>
          </w:p>
        </w:tc>
        <w:tc>
          <w:tcPr>
            <w:tcW w:w="410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D21F1E" w:rsidRPr="00926266" w:rsidRDefault="00D21F1E" w:rsidP="002441A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D21F1E" w:rsidRPr="00926266" w:rsidRDefault="00D21F1E" w:rsidP="00D21F1E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D21F1E" w:rsidRPr="00926266" w:rsidTr="002441A3">
        <w:tc>
          <w:tcPr>
            <w:tcW w:w="182" w:type="pct"/>
            <w:vMerge w:val="restart"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926266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документа/</w:t>
            </w:r>
          </w:p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D21F1E" w:rsidRPr="00926266" w:rsidTr="002441A3">
        <w:tc>
          <w:tcPr>
            <w:tcW w:w="182" w:type="pct"/>
            <w:vMerge/>
          </w:tcPr>
          <w:p w:rsidR="00D21F1E" w:rsidRPr="00926266" w:rsidRDefault="00D21F1E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МФЦ</w:t>
            </w:r>
          </w:p>
        </w:tc>
      </w:tr>
      <w:tr w:rsidR="00D21F1E" w:rsidRPr="00926266" w:rsidTr="002441A3">
        <w:tc>
          <w:tcPr>
            <w:tcW w:w="18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D21F1E" w:rsidRPr="00926266" w:rsidTr="002441A3">
        <w:tc>
          <w:tcPr>
            <w:tcW w:w="182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D21F1E" w:rsidRPr="00926266" w:rsidTr="002441A3">
        <w:tc>
          <w:tcPr>
            <w:tcW w:w="182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заказным письмом с уведомлением о вручении либо по желанию заявителя </w:t>
            </w:r>
            <w:r w:rsidRPr="00926266">
              <w:rPr>
                <w:sz w:val="16"/>
              </w:rPr>
              <w:lastRenderedPageBreak/>
              <w:t>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D21F1E" w:rsidRPr="00926266" w:rsidRDefault="00D21F1E" w:rsidP="00D21F1E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D21F1E" w:rsidRPr="00926266" w:rsidTr="002441A3">
        <w:trPr>
          <w:trHeight w:val="517"/>
        </w:trPr>
        <w:tc>
          <w:tcPr>
            <w:tcW w:w="181" w:type="pct"/>
            <w:gridSpan w:val="2"/>
            <w:vMerge w:val="restart"/>
          </w:tcPr>
          <w:p w:rsidR="00D21F1E" w:rsidRPr="00926266" w:rsidRDefault="00D21F1E" w:rsidP="002441A3">
            <w:pPr>
              <w:spacing w:after="0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№</w:t>
            </w:r>
          </w:p>
          <w:p w:rsidR="00D21F1E" w:rsidRPr="00926266" w:rsidRDefault="00D21F1E" w:rsidP="002441A3">
            <w:pPr>
              <w:spacing w:after="0"/>
              <w:rPr>
                <w:b/>
                <w:sz w:val="14"/>
              </w:rPr>
            </w:pPr>
            <w:proofErr w:type="gramStart"/>
            <w:r w:rsidRPr="00926266">
              <w:rPr>
                <w:b/>
                <w:sz w:val="14"/>
              </w:rPr>
              <w:t>п</w:t>
            </w:r>
            <w:proofErr w:type="gramEnd"/>
            <w:r w:rsidRPr="00926266">
              <w:rPr>
                <w:b/>
                <w:sz w:val="14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D21F1E" w:rsidRPr="00926266" w:rsidTr="002441A3">
        <w:trPr>
          <w:trHeight w:val="517"/>
        </w:trPr>
        <w:tc>
          <w:tcPr>
            <w:tcW w:w="181" w:type="pct"/>
            <w:gridSpan w:val="2"/>
            <w:vMerge/>
          </w:tcPr>
          <w:p w:rsidR="00D21F1E" w:rsidRPr="00926266" w:rsidRDefault="00D21F1E" w:rsidP="002441A3">
            <w:pPr>
              <w:spacing w:after="0"/>
              <w:rPr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D21F1E" w:rsidRPr="00926266" w:rsidTr="002441A3">
        <w:tc>
          <w:tcPr>
            <w:tcW w:w="181" w:type="pct"/>
            <w:gridSpan w:val="2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7</w:t>
            </w:r>
          </w:p>
        </w:tc>
      </w:tr>
      <w:tr w:rsidR="00D21F1E" w:rsidRPr="00926266" w:rsidTr="002441A3">
        <w:tc>
          <w:tcPr>
            <w:tcW w:w="5000" w:type="pct"/>
            <w:gridSpan w:val="8"/>
          </w:tcPr>
          <w:p w:rsidR="00D21F1E" w:rsidRPr="00926266" w:rsidRDefault="00D21F1E" w:rsidP="002441A3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D21F1E" w:rsidRPr="00926266" w:rsidTr="002441A3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  <w:lang w:eastAsia="ar-SA"/>
              </w:rPr>
              <w:t xml:space="preserve">1. </w:t>
            </w:r>
            <w:r w:rsidRPr="00926266">
              <w:rPr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D21F1E" w:rsidRPr="00926266" w:rsidRDefault="00D21F1E" w:rsidP="002441A3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21F1E" w:rsidRDefault="00D21F1E" w:rsidP="002441A3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26266">
              <w:rPr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D21F1E" w:rsidRPr="00926266" w:rsidRDefault="00D21F1E" w:rsidP="002441A3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D21F1E" w:rsidRDefault="00D21F1E" w:rsidP="002441A3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Форма </w:t>
            </w:r>
            <w:r w:rsidRPr="009019A3">
              <w:rPr>
                <w:sz w:val="14"/>
              </w:rPr>
              <w:t>РЕШЕНИЯ О ПРИСВОЕНИИ АДРЕСА ОБЪЕКТУ АДРЕСАЦИИ</w:t>
            </w:r>
            <w:r w:rsidRPr="00926266">
              <w:rPr>
                <w:sz w:val="14"/>
              </w:rPr>
              <w:t xml:space="preserve"> (Приложение 2 к технологической схеме)</w:t>
            </w:r>
          </w:p>
          <w:p w:rsidR="00D21F1E" w:rsidRPr="00926266" w:rsidRDefault="00D21F1E" w:rsidP="002441A3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D21F1E" w:rsidRPr="009019A3" w:rsidRDefault="00D21F1E" w:rsidP="002441A3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019A3">
              <w:rPr>
                <w:sz w:val="14"/>
              </w:rPr>
              <w:t xml:space="preserve">ФОРМА </w:t>
            </w:r>
          </w:p>
          <w:p w:rsidR="00D21F1E" w:rsidRPr="00926266" w:rsidRDefault="00D21F1E" w:rsidP="002441A3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019A3">
              <w:rPr>
                <w:sz w:val="14"/>
              </w:rPr>
              <w:t xml:space="preserve">РЕШЕНИЯ ОБ АННУЛИРОВАНИИ АДРЕСА ОБЪЕКТА АДРЕСАЦИИ </w:t>
            </w:r>
            <w:r w:rsidRPr="00926266">
              <w:rPr>
                <w:sz w:val="14"/>
              </w:rPr>
              <w:t>(Приложение 3 к технологической схеме)</w:t>
            </w:r>
          </w:p>
        </w:tc>
      </w:tr>
      <w:tr w:rsidR="00D21F1E" w:rsidRPr="00926266" w:rsidTr="002441A3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737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D21F1E" w:rsidRPr="00926266" w:rsidTr="002441A3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D21F1E" w:rsidRPr="00926266" w:rsidRDefault="00D21F1E" w:rsidP="002441A3">
            <w:pPr>
              <w:spacing w:after="0" w:line="240" w:lineRule="auto"/>
              <w:ind w:left="60"/>
              <w:jc w:val="both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21F1E" w:rsidRPr="00926266" w:rsidRDefault="00D21F1E" w:rsidP="002441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4"/>
              </w:rPr>
            </w:pPr>
            <w:r w:rsidRPr="00926266">
              <w:rPr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D21F1E" w:rsidRPr="00926266" w:rsidTr="002441A3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D21F1E" w:rsidRPr="00926266" w:rsidTr="002441A3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D21F1E" w:rsidRPr="00926266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D21F1E" w:rsidRPr="00926266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D21F1E" w:rsidRPr="00926266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3</w:t>
            </w:r>
            <w:r w:rsidRPr="00926266">
              <w:rPr>
                <w:sz w:val="14"/>
                <w:szCs w:val="28"/>
              </w:rPr>
              <w:t>.</w:t>
            </w:r>
            <w:r w:rsidRPr="00926266">
              <w:rPr>
                <w:sz w:val="14"/>
              </w:rPr>
              <w:t>Причины отказа в приеме документов:</w:t>
            </w:r>
          </w:p>
          <w:p w:rsidR="00D21F1E" w:rsidRPr="00926266" w:rsidRDefault="00D21F1E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подача заявления лицом, не уполномоченным </w:t>
            </w:r>
            <w:r w:rsidRPr="00926266">
              <w:rPr>
                <w:sz w:val="14"/>
              </w:rPr>
              <w:lastRenderedPageBreak/>
              <w:t>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21F1E" w:rsidRPr="00926266" w:rsidRDefault="00D21F1E" w:rsidP="002441A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21F1E" w:rsidRPr="00926266" w:rsidRDefault="00D21F1E" w:rsidP="002441A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D21F1E" w:rsidRPr="00926266" w:rsidTr="002441A3">
        <w:tc>
          <w:tcPr>
            <w:tcW w:w="5000" w:type="pct"/>
            <w:gridSpan w:val="8"/>
          </w:tcPr>
          <w:p w:rsidR="00D21F1E" w:rsidRPr="00926266" w:rsidRDefault="00D21F1E" w:rsidP="002441A3">
            <w:pPr>
              <w:spacing w:after="0"/>
              <w:ind w:left="34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D21F1E" w:rsidRPr="00926266" w:rsidTr="002441A3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 w:line="240" w:lineRule="auto"/>
              <w:ind w:left="35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D21F1E" w:rsidRPr="00926266" w:rsidRDefault="00D21F1E" w:rsidP="002441A3">
            <w:pPr>
              <w:spacing w:after="0" w:line="240" w:lineRule="auto"/>
              <w:ind w:left="35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В программе СГИО</w:t>
            </w:r>
          </w:p>
        </w:tc>
      </w:tr>
      <w:tr w:rsidR="00D21F1E" w:rsidRPr="00926266" w:rsidTr="002441A3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rPr>
                <w:sz w:val="14"/>
              </w:rPr>
            </w:pPr>
            <w:proofErr w:type="gramStart"/>
            <w:r w:rsidRPr="00926266">
              <w:rPr>
                <w:sz w:val="14"/>
              </w:rPr>
              <w:t>н</w:t>
            </w:r>
            <w:proofErr w:type="gramEnd"/>
            <w:r w:rsidRPr="00926266">
              <w:rPr>
                <w:sz w:val="14"/>
              </w:rPr>
              <w:t>ет</w:t>
            </w:r>
          </w:p>
        </w:tc>
        <w:tc>
          <w:tcPr>
            <w:tcW w:w="737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</w:tr>
      <w:tr w:rsidR="00D21F1E" w:rsidRPr="00926266" w:rsidTr="002441A3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</w:tr>
      <w:tr w:rsidR="00D21F1E" w:rsidRPr="00926266" w:rsidTr="002441A3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</w:t>
            </w:r>
            <w:proofErr w:type="gramStart"/>
            <w:r w:rsidRPr="00926266">
              <w:rPr>
                <w:sz w:val="14"/>
              </w:rPr>
              <w:t>орган</w:t>
            </w:r>
            <w:proofErr w:type="gramEnd"/>
            <w:r w:rsidRPr="00926266">
              <w:rPr>
                <w:sz w:val="1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</w:tr>
      <w:tr w:rsidR="00D21F1E" w:rsidRPr="00926266" w:rsidTr="002441A3">
        <w:tc>
          <w:tcPr>
            <w:tcW w:w="5000" w:type="pct"/>
            <w:gridSpan w:val="8"/>
          </w:tcPr>
          <w:p w:rsidR="00D21F1E" w:rsidRPr="00926266" w:rsidRDefault="00D21F1E" w:rsidP="002441A3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Подготовка проекта постановления администрации о п</w:t>
            </w:r>
            <w:r w:rsidRPr="00926266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926266">
              <w:rPr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D21F1E" w:rsidRPr="00926266" w:rsidTr="002441A3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926266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926266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D21F1E" w:rsidRPr="00926266" w:rsidRDefault="00D21F1E" w:rsidP="002441A3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</w:tr>
      <w:tr w:rsidR="00D21F1E" w:rsidRPr="00926266" w:rsidTr="002441A3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В случае наличия оснований, принимается решение об отказе в п</w:t>
            </w:r>
            <w:r w:rsidRPr="00926266">
              <w:rPr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</w:tr>
      <w:tr w:rsidR="00D21F1E" w:rsidRPr="00926266" w:rsidTr="002441A3">
        <w:tc>
          <w:tcPr>
            <w:tcW w:w="5000" w:type="pct"/>
            <w:gridSpan w:val="8"/>
          </w:tcPr>
          <w:p w:rsidR="00D21F1E" w:rsidRPr="00926266" w:rsidRDefault="00D21F1E" w:rsidP="002441A3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Направление заявителю постановления администрации о п</w:t>
            </w:r>
            <w:r w:rsidRPr="00926266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926266">
              <w:rPr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D21F1E" w:rsidRPr="00926266" w:rsidTr="002441A3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 xml:space="preserve">Направление заявителюпостановления администрации </w:t>
            </w:r>
            <w:r w:rsidRPr="00926266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о </w:t>
            </w: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926266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заказным письмом с уведомлением о вручении; </w:t>
            </w: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D21F1E" w:rsidRPr="00926266" w:rsidRDefault="00D21F1E" w:rsidP="002441A3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</w:tr>
      <w:tr w:rsidR="00D21F1E" w:rsidRPr="00926266" w:rsidTr="002441A3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21F1E" w:rsidRPr="00926266" w:rsidRDefault="00D21F1E" w:rsidP="002441A3">
            <w:pPr>
              <w:spacing w:after="0"/>
              <w:rPr>
                <w:sz w:val="14"/>
                <w:lang w:eastAsia="ar-SA"/>
              </w:rPr>
            </w:pPr>
            <w:r w:rsidRPr="00926266">
              <w:rPr>
                <w:sz w:val="14"/>
                <w:lang w:eastAsia="ar-SA"/>
              </w:rPr>
              <w:t>Направление заявителю</w:t>
            </w:r>
          </w:p>
          <w:p w:rsidR="00D21F1E" w:rsidRPr="00926266" w:rsidRDefault="00D21F1E" w:rsidP="002441A3">
            <w:pPr>
              <w:spacing w:after="0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заказным письмом с уведомлением о вручении; </w:t>
            </w:r>
          </w:p>
          <w:p w:rsidR="00D21F1E" w:rsidRPr="00926266" w:rsidRDefault="00D21F1E" w:rsidP="002441A3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</w:p>
        </w:tc>
      </w:tr>
    </w:tbl>
    <w:p w:rsidR="00D21F1E" w:rsidRPr="00926266" w:rsidRDefault="00D21F1E" w:rsidP="00D21F1E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D21F1E" w:rsidRPr="00926266" w:rsidTr="002441A3">
        <w:trPr>
          <w:trHeight w:val="517"/>
        </w:trPr>
        <w:tc>
          <w:tcPr>
            <w:tcW w:w="2093" w:type="dxa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21F1E" w:rsidRPr="00926266" w:rsidTr="002441A3">
        <w:trPr>
          <w:trHeight w:val="517"/>
        </w:trPr>
        <w:tc>
          <w:tcPr>
            <w:tcW w:w="2093" w:type="dxa"/>
            <w:vMerge/>
          </w:tcPr>
          <w:p w:rsidR="00D21F1E" w:rsidRPr="00926266" w:rsidRDefault="00D21F1E" w:rsidP="002441A3">
            <w:pPr>
              <w:spacing w:after="0"/>
              <w:rPr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D21F1E" w:rsidRPr="00926266" w:rsidTr="002441A3">
        <w:tc>
          <w:tcPr>
            <w:tcW w:w="2093" w:type="dxa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D21F1E" w:rsidRPr="00926266" w:rsidRDefault="00D21F1E" w:rsidP="002441A3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6</w:t>
            </w:r>
          </w:p>
        </w:tc>
      </w:tr>
      <w:tr w:rsidR="00D21F1E" w:rsidRPr="00926266" w:rsidTr="002441A3">
        <w:tc>
          <w:tcPr>
            <w:tcW w:w="15408" w:type="dxa"/>
            <w:gridSpan w:val="6"/>
          </w:tcPr>
          <w:p w:rsidR="00D21F1E" w:rsidRPr="00926266" w:rsidRDefault="00D21F1E" w:rsidP="002441A3">
            <w:pPr>
              <w:spacing w:after="0"/>
              <w:jc w:val="center"/>
              <w:rPr>
                <w:sz w:val="14"/>
              </w:rPr>
            </w:pPr>
            <w:r w:rsidRPr="00534C59">
              <w:rPr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D21F1E" w:rsidRPr="00926266" w:rsidTr="002441A3">
        <w:tc>
          <w:tcPr>
            <w:tcW w:w="2093" w:type="dxa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1984" w:type="dxa"/>
          </w:tcPr>
          <w:p w:rsidR="00D21F1E" w:rsidRPr="00926266" w:rsidRDefault="00D21F1E" w:rsidP="002441A3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D21F1E" w:rsidRPr="00926266" w:rsidRDefault="00D21F1E" w:rsidP="002441A3">
            <w:pPr>
              <w:spacing w:after="0"/>
              <w:jc w:val="center"/>
              <w:rPr>
                <w:sz w:val="14"/>
              </w:rPr>
            </w:pPr>
            <w:r w:rsidRPr="00926266">
              <w:rPr>
                <w:sz w:val="14"/>
              </w:rPr>
              <w:t>-</w:t>
            </w:r>
          </w:p>
        </w:tc>
        <w:tc>
          <w:tcPr>
            <w:tcW w:w="3336" w:type="dxa"/>
          </w:tcPr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D21F1E" w:rsidRPr="00926266" w:rsidRDefault="00D21F1E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почта;</w:t>
            </w:r>
          </w:p>
          <w:p w:rsidR="00D21F1E" w:rsidRPr="00926266" w:rsidRDefault="00D21F1E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МФЦ;</w:t>
            </w:r>
          </w:p>
          <w:p w:rsidR="00D21F1E" w:rsidRPr="00926266" w:rsidRDefault="00D21F1E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Единый портал государственных и муниципальных услуг (функций);</w:t>
            </w:r>
          </w:p>
          <w:p w:rsidR="00D21F1E" w:rsidRPr="00926266" w:rsidRDefault="00D21F1E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Портал государственных и муниципальных услуг Воронежской области;</w:t>
            </w:r>
          </w:p>
          <w:p w:rsidR="00D21F1E" w:rsidRPr="00926266" w:rsidRDefault="00D21F1E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 личный прием заявителя.</w:t>
            </w:r>
          </w:p>
        </w:tc>
      </w:tr>
    </w:tbl>
    <w:p w:rsidR="00D21F1E" w:rsidRPr="00926266" w:rsidRDefault="00D21F1E" w:rsidP="00D21F1E">
      <w:pPr>
        <w:spacing w:after="0"/>
        <w:rPr>
          <w:sz w:val="16"/>
        </w:rPr>
      </w:pPr>
    </w:p>
    <w:p w:rsidR="00D21F1E" w:rsidRPr="00B1378F" w:rsidRDefault="00D21F1E" w:rsidP="00D21F1E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sz w:val="18"/>
          <w:szCs w:val="28"/>
        </w:rPr>
        <w:sectPr w:rsidR="00D21F1E" w:rsidRPr="00B1378F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D21F1E" w:rsidRPr="00926266" w:rsidTr="002441A3">
        <w:trPr>
          <w:trHeight w:val="3962"/>
        </w:trPr>
        <w:tc>
          <w:tcPr>
            <w:tcW w:w="5000" w:type="pct"/>
            <w:shd w:val="clear" w:color="auto" w:fill="auto"/>
          </w:tcPr>
          <w:p w:rsidR="00D21F1E" w:rsidRPr="00926266" w:rsidRDefault="00D21F1E" w:rsidP="002441A3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«Приложение №1</w:t>
            </w:r>
          </w:p>
          <w:p w:rsidR="00D21F1E" w:rsidRPr="00926266" w:rsidRDefault="00D21F1E" w:rsidP="002441A3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:rsidR="00D21F1E" w:rsidRPr="00926266" w:rsidRDefault="00D21F1E" w:rsidP="002441A3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ФОРМА ЗАЯВЛЕНИЯ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ЕГО АДРЕСА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D21F1E" w:rsidRPr="009019A3" w:rsidTr="002441A3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D21F1E" w:rsidRPr="009019A3" w:rsidTr="002441A3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Заявление принято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D21F1E" w:rsidRPr="009019A3" w:rsidTr="002441A3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----------------------------------------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дата "__" ____________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9019A3">
                    <w:rPr>
                      <w:sz w:val="18"/>
                      <w:szCs w:val="18"/>
                    </w:rPr>
                    <w:t>Машино-место</w:t>
                  </w:r>
                  <w:proofErr w:type="gramEnd"/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а(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ов) из земель, находящихся в государственной или муниципальной собственности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а(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ов) путем раздела земельного участка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D21F1E" w:rsidRPr="009019A3" w:rsidTr="002441A3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D21F1E" w:rsidRPr="009019A3" w:rsidTr="002441A3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а(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ов) путем выдела из земельного участка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а(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ов) путем перераспределения земельных участков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5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D21F1E" w:rsidRPr="009019A3" w:rsidTr="002441A3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D21F1E" w:rsidRPr="009019A3" w:rsidTr="002441A3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я(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ий) в здании (строении), сооружении путем раздела здания (строения), сооружения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я(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ий) в здании (строении), сооружении путем раздела помещения, машино-места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помещения, машино-места, раздел которого осуществляется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помещения в здании (строении), сооружении путем объединения помещений, машино-мест в здании (строении), сооружении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машино-места в здании, сооружении путем раздела здания, сооружения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машино-места (машино-мест) в здании, сооружении путем раздела помещения, машино-места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помещения, машино-места раздел которого осуществляется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машино-места в здании, сооружении путем объединения помещений, машино-мест в здании, сооружении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помещений,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машино-места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6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      </w:r>
                  <w:proofErr w:type="gramEnd"/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машиноместа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7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D21F1E" w:rsidRPr="009019A3" w:rsidTr="002441A3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D21F1E" w:rsidRPr="009019A3" w:rsidTr="002441A3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8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D21F1E" w:rsidRPr="009019A3" w:rsidTr="002441A3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D21F1E" w:rsidRPr="009019A3" w:rsidTr="002441A3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выдан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D21F1E" w:rsidRPr="009019A3" w:rsidTr="002441A3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D21F1E" w:rsidRPr="009019A3" w:rsidTr="002441A3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выдан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D21F1E" w:rsidRPr="009019A3" w:rsidTr="002441A3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D21F1E" w:rsidRPr="009019A3" w:rsidTr="002441A3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19A3">
                    <w:rPr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9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"Об инновационном центре "Сколково", осуществляющими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0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целях предоставления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представленные правоустанавливающи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й(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_________________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_______________________</w:t>
                  </w:r>
                </w:p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D21F1E" w:rsidRPr="009019A3" w:rsidTr="002441A3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--------------------------------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0" w:name="Par571"/>
            <w:bookmarkEnd w:id="0"/>
            <w:r w:rsidRPr="009019A3">
              <w:rPr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1" w:name="Par572"/>
            <w:bookmarkEnd w:id="1"/>
            <w:r w:rsidRPr="009019A3">
              <w:rPr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2" w:name="Par573"/>
            <w:bookmarkEnd w:id="2"/>
            <w:r w:rsidRPr="009019A3">
              <w:rPr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3" w:name="Par574"/>
            <w:bookmarkEnd w:id="3"/>
            <w:r w:rsidRPr="009019A3">
              <w:rPr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Примечание.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D21F1E" w:rsidRPr="009019A3" w:rsidTr="002441A3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D21F1E" w:rsidRPr="009019A3" w:rsidRDefault="00D21F1E" w:rsidP="002441A3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9019A3">
              <w:rPr>
                <w:sz w:val="18"/>
                <w:szCs w:val="18"/>
              </w:rPr>
      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      </w:r>
            <w:proofErr w:type="gramEnd"/>
            <w:r>
              <w:fldChar w:fldCharType="begin"/>
            </w:r>
            <w:r>
              <w:instrText>HYPERLINK "consultantplus://offline/ref=C75F932CA75011B4DD40BFA5B3F88F74FD227FAA172E080FA7B290BAEFCEA2464FD83CC71A0F8E5914B290A634qBf8J"</w:instrText>
            </w:r>
            <w:r>
              <w:fldChar w:fldCharType="separate"/>
            </w:r>
            <w:r w:rsidRPr="009019A3">
              <w:rPr>
                <w:color w:val="0000FF"/>
                <w:sz w:val="18"/>
                <w:szCs w:val="18"/>
              </w:rPr>
              <w:t>законом</w:t>
            </w:r>
            <w:r>
              <w:fldChar w:fldCharType="end"/>
            </w:r>
            <w:r w:rsidRPr="009019A3">
              <w:rPr>
                <w:sz w:val="18"/>
                <w:szCs w:val="18"/>
              </w:rPr>
      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D21F1E" w:rsidRPr="009019A3" w:rsidRDefault="00D21F1E" w:rsidP="002441A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D21F1E" w:rsidRPr="00926266" w:rsidRDefault="00D21F1E" w:rsidP="002441A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</w:p>
        </w:tc>
      </w:tr>
    </w:tbl>
    <w:p w:rsidR="00D21F1E" w:rsidRDefault="00D21F1E" w:rsidP="00D21F1E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D21F1E" w:rsidRDefault="00D21F1E" w:rsidP="00D21F1E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D21F1E" w:rsidRDefault="00D21F1E" w:rsidP="00D21F1E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D21F1E" w:rsidRDefault="00D21F1E" w:rsidP="00D21F1E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D21F1E" w:rsidRDefault="00D21F1E" w:rsidP="00D21F1E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D21F1E" w:rsidRPr="00926266" w:rsidRDefault="00D21F1E" w:rsidP="00D21F1E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926266">
        <w:rPr>
          <w:sz w:val="16"/>
        </w:rPr>
        <w:t>«Приложение №2</w:t>
      </w:r>
    </w:p>
    <w:p w:rsidR="00D21F1E" w:rsidRPr="00926266" w:rsidRDefault="00D21F1E" w:rsidP="00D21F1E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926266">
        <w:rPr>
          <w:sz w:val="16"/>
        </w:rPr>
        <w:t>к Технологической схеме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ФОРМА 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(вид документа)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9019A3">
        <w:rPr>
          <w:rFonts w:eastAsia="Times New Roman"/>
          <w:sz w:val="16"/>
          <w:szCs w:val="24"/>
          <w:lang w:eastAsia="ru-RU"/>
        </w:rPr>
        <w:t xml:space="preserve"> аннулирования адресов, утвержденных постановлением Правительства  Российской  Федерации от 19 ноября 2014 г. N 1221, а также в соответствии </w:t>
      </w:r>
      <w:proofErr w:type="gramStart"/>
      <w:r w:rsidRPr="009019A3">
        <w:rPr>
          <w:rFonts w:eastAsia="Times New Roman"/>
          <w:sz w:val="16"/>
          <w:szCs w:val="24"/>
          <w:lang w:eastAsia="ru-RU"/>
        </w:rPr>
        <w:t>с</w:t>
      </w:r>
      <w:proofErr w:type="gramEnd"/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ПОСТАНОВЛЯЕТ: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(вид, наименование, описание местонахождения</w:t>
      </w:r>
      <w:proofErr w:type="gramEnd"/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  <w:proofErr w:type="gramEnd"/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  <w:proofErr w:type="gramEnd"/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 (при наличии)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     _____________________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D21F1E" w:rsidRPr="009019A3" w:rsidRDefault="00D21F1E" w:rsidP="00D21F1E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D21F1E" w:rsidRDefault="00D21F1E" w:rsidP="00D21F1E">
      <w:pPr>
        <w:spacing w:after="0"/>
        <w:ind w:firstLine="709"/>
        <w:jc w:val="right"/>
        <w:rPr>
          <w:sz w:val="16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D21F1E" w:rsidRDefault="00D21F1E" w:rsidP="00D21F1E">
      <w:pPr>
        <w:spacing w:after="0"/>
        <w:ind w:firstLine="709"/>
        <w:jc w:val="right"/>
        <w:rPr>
          <w:sz w:val="16"/>
        </w:rPr>
      </w:pPr>
    </w:p>
    <w:p w:rsidR="00D21F1E" w:rsidRDefault="00D21F1E" w:rsidP="00D21F1E">
      <w:pPr>
        <w:spacing w:after="0"/>
        <w:ind w:firstLine="709"/>
        <w:jc w:val="right"/>
        <w:rPr>
          <w:sz w:val="16"/>
        </w:rPr>
      </w:pPr>
    </w:p>
    <w:p w:rsidR="00D21F1E" w:rsidRDefault="00D21F1E" w:rsidP="00D21F1E">
      <w:pPr>
        <w:spacing w:after="0"/>
        <w:ind w:firstLine="709"/>
        <w:jc w:val="right"/>
        <w:rPr>
          <w:sz w:val="16"/>
        </w:rPr>
      </w:pPr>
    </w:p>
    <w:p w:rsidR="00D21F1E" w:rsidRDefault="00D21F1E" w:rsidP="00D21F1E">
      <w:pPr>
        <w:spacing w:after="0"/>
        <w:ind w:firstLine="709"/>
        <w:jc w:val="right"/>
        <w:rPr>
          <w:sz w:val="16"/>
        </w:rPr>
      </w:pPr>
    </w:p>
    <w:p w:rsidR="00D21F1E" w:rsidRDefault="00D21F1E" w:rsidP="00D21F1E">
      <w:pPr>
        <w:spacing w:after="0"/>
        <w:ind w:firstLine="709"/>
        <w:jc w:val="right"/>
        <w:rPr>
          <w:sz w:val="16"/>
        </w:rPr>
      </w:pPr>
    </w:p>
    <w:p w:rsidR="00D21F1E" w:rsidRDefault="00D21F1E" w:rsidP="00D21F1E">
      <w:pPr>
        <w:spacing w:after="0"/>
        <w:ind w:firstLine="709"/>
        <w:jc w:val="right"/>
        <w:rPr>
          <w:sz w:val="16"/>
        </w:rPr>
      </w:pPr>
    </w:p>
    <w:p w:rsidR="00D21F1E" w:rsidRDefault="00D21F1E" w:rsidP="00D21F1E">
      <w:pPr>
        <w:spacing w:after="0"/>
        <w:ind w:firstLine="709"/>
        <w:jc w:val="right"/>
        <w:rPr>
          <w:sz w:val="16"/>
        </w:rPr>
      </w:pPr>
    </w:p>
    <w:p w:rsidR="00D21F1E" w:rsidRDefault="00D21F1E" w:rsidP="00D21F1E">
      <w:pPr>
        <w:spacing w:after="0"/>
        <w:ind w:firstLine="709"/>
        <w:jc w:val="right"/>
        <w:rPr>
          <w:sz w:val="16"/>
        </w:rPr>
      </w:pPr>
    </w:p>
    <w:p w:rsidR="00D21F1E" w:rsidRPr="00926266" w:rsidRDefault="00D21F1E" w:rsidP="00D21F1E">
      <w:pPr>
        <w:spacing w:after="0"/>
        <w:ind w:firstLine="709"/>
        <w:jc w:val="right"/>
        <w:rPr>
          <w:sz w:val="16"/>
        </w:rPr>
      </w:pPr>
      <w:r w:rsidRPr="00926266">
        <w:rPr>
          <w:sz w:val="16"/>
        </w:rPr>
        <w:t>Приложение № 3</w:t>
      </w:r>
    </w:p>
    <w:p w:rsidR="00D21F1E" w:rsidRPr="00926266" w:rsidRDefault="00D21F1E" w:rsidP="00D21F1E">
      <w:pPr>
        <w:spacing w:after="0"/>
        <w:ind w:firstLine="709"/>
        <w:jc w:val="right"/>
        <w:rPr>
          <w:sz w:val="18"/>
          <w:szCs w:val="28"/>
        </w:rPr>
      </w:pPr>
      <w:r w:rsidRPr="00926266">
        <w:rPr>
          <w:sz w:val="16"/>
        </w:rPr>
        <w:t>к Технологической схеме</w:t>
      </w:r>
    </w:p>
    <w:p w:rsidR="00D21F1E" w:rsidRPr="00926266" w:rsidRDefault="00D21F1E" w:rsidP="00D21F1E">
      <w:pPr>
        <w:autoSpaceDE w:val="0"/>
        <w:autoSpaceDN w:val="0"/>
        <w:adjustRightInd w:val="0"/>
        <w:spacing w:after="0"/>
        <w:ind w:firstLine="709"/>
        <w:jc w:val="center"/>
        <w:rPr>
          <w:sz w:val="18"/>
          <w:szCs w:val="28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ФОРМА 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(вид документа)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9019A3">
        <w:rPr>
          <w:rFonts w:eastAsia="Times New Roman"/>
          <w:sz w:val="18"/>
          <w:szCs w:val="28"/>
          <w:lang w:eastAsia="ru-RU"/>
        </w:rPr>
        <w:t xml:space="preserve"> аннулирования адресов, утвержденных постановлением  Правительства  Российской  Федерации от 19 ноября 2014 г. N 1221, а также в соответствии </w:t>
      </w:r>
      <w:proofErr w:type="gramStart"/>
      <w:r w:rsidRPr="009019A3">
        <w:rPr>
          <w:rFonts w:eastAsia="Times New Roman"/>
          <w:sz w:val="18"/>
          <w:szCs w:val="28"/>
          <w:lang w:eastAsia="ru-RU"/>
        </w:rPr>
        <w:t>с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</w:t>
      </w:r>
      <w:proofErr w:type="gramStart"/>
      <w:r w:rsidRPr="009019A3">
        <w:rPr>
          <w:rFonts w:eastAsia="Times New Roman"/>
          <w:sz w:val="18"/>
          <w:szCs w:val="28"/>
          <w:lang w:eastAsia="ru-RU"/>
        </w:rPr>
        <w:t>Российской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"Об инновационном центре "Сколково")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ПОСТАНОВЛЯЕТ: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(аннулируемый адрес объекта адресации, уникальный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lastRenderedPageBreak/>
        <w:t>объекта адресации _________________________________________________________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(вид и наименование объекта адресации,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существования объекта адресации и (или) снятия </w:t>
      </w:r>
      <w:proofErr w:type="gramStart"/>
      <w:r w:rsidRPr="009019A3">
        <w:rPr>
          <w:rFonts w:eastAsia="Times New Roman"/>
          <w:sz w:val="18"/>
          <w:szCs w:val="28"/>
          <w:lang w:eastAsia="ru-RU"/>
        </w:rPr>
        <w:t>с</w:t>
      </w:r>
      <w:proofErr w:type="gramEnd"/>
      <w:r w:rsidRPr="009019A3">
        <w:rPr>
          <w:rFonts w:eastAsia="Times New Roman"/>
          <w:sz w:val="18"/>
          <w:szCs w:val="28"/>
          <w:lang w:eastAsia="ru-RU"/>
        </w:rPr>
        <w:t xml:space="preserve"> государственного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</w:t>
      </w:r>
      <w:proofErr w:type="gramStart"/>
      <w:r w:rsidRPr="009019A3">
        <w:rPr>
          <w:rFonts w:eastAsia="Times New Roman"/>
          <w:sz w:val="18"/>
          <w:szCs w:val="28"/>
          <w:lang w:eastAsia="ru-RU"/>
        </w:rPr>
        <w:t>кадастровый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  <w:proofErr w:type="gramEnd"/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 (при наличии)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     _____________________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019A3" w:rsidRDefault="00D21F1E" w:rsidP="00D21F1E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D21F1E" w:rsidRPr="00926266" w:rsidRDefault="00D21F1E" w:rsidP="00D21F1E">
      <w:pPr>
        <w:spacing w:after="0"/>
        <w:jc w:val="right"/>
        <w:rPr>
          <w:sz w:val="20"/>
        </w:rPr>
      </w:pPr>
    </w:p>
    <w:p w:rsidR="00D21F1E" w:rsidRPr="00926266" w:rsidRDefault="00D21F1E" w:rsidP="00D21F1E">
      <w:pPr>
        <w:spacing w:after="0"/>
        <w:jc w:val="right"/>
        <w:rPr>
          <w:sz w:val="20"/>
        </w:rPr>
        <w:sectPr w:rsidR="00D21F1E" w:rsidRPr="00926266" w:rsidSect="009019A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1F1E"/>
    <w:rsid w:val="005B037A"/>
    <w:rsid w:val="007B1CA5"/>
    <w:rsid w:val="00D2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E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D21F1E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D21F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D21F1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21F1E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21F1E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D21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1F1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1F1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1E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D21F1E"/>
    <w:pPr>
      <w:ind w:left="720"/>
      <w:contextualSpacing/>
    </w:pPr>
  </w:style>
  <w:style w:type="character" w:styleId="a7">
    <w:name w:val="Hyperlink"/>
    <w:uiPriority w:val="99"/>
    <w:rsid w:val="00D21F1E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D21F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21F1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D21F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2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1F1E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2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1F1E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D21F1E"/>
    <w:rPr>
      <w:rFonts w:cs="Times New Roman"/>
    </w:rPr>
  </w:style>
  <w:style w:type="character" w:customStyle="1" w:styleId="RTFNum22">
    <w:name w:val="RTF_Num 2 2"/>
    <w:rsid w:val="00D21F1E"/>
    <w:rPr>
      <w:rFonts w:ascii="Symbol" w:eastAsia="Symbol" w:hAnsi="Symbol" w:cs="Symbol"/>
    </w:rPr>
  </w:style>
  <w:style w:type="character" w:customStyle="1" w:styleId="RTFNum23">
    <w:name w:val="RTF_Num 2 3"/>
    <w:rsid w:val="00D21F1E"/>
    <w:rPr>
      <w:rFonts w:cs="Times New Roman"/>
    </w:rPr>
  </w:style>
  <w:style w:type="character" w:customStyle="1" w:styleId="RTFNum24">
    <w:name w:val="RTF_Num 2 4"/>
    <w:rsid w:val="00D21F1E"/>
    <w:rPr>
      <w:rFonts w:cs="Times New Roman"/>
    </w:rPr>
  </w:style>
  <w:style w:type="character" w:customStyle="1" w:styleId="RTFNum25">
    <w:name w:val="RTF_Num 2 5"/>
    <w:rsid w:val="00D21F1E"/>
    <w:rPr>
      <w:rFonts w:cs="Times New Roman"/>
    </w:rPr>
  </w:style>
  <w:style w:type="character" w:customStyle="1" w:styleId="RTFNum26">
    <w:name w:val="RTF_Num 2 6"/>
    <w:rsid w:val="00D21F1E"/>
    <w:rPr>
      <w:rFonts w:cs="Times New Roman"/>
    </w:rPr>
  </w:style>
  <w:style w:type="character" w:customStyle="1" w:styleId="RTFNum27">
    <w:name w:val="RTF_Num 2 7"/>
    <w:rsid w:val="00D21F1E"/>
    <w:rPr>
      <w:rFonts w:cs="Times New Roman"/>
    </w:rPr>
  </w:style>
  <w:style w:type="character" w:customStyle="1" w:styleId="RTFNum28">
    <w:name w:val="RTF_Num 2 8"/>
    <w:rsid w:val="00D21F1E"/>
    <w:rPr>
      <w:rFonts w:cs="Times New Roman"/>
    </w:rPr>
  </w:style>
  <w:style w:type="character" w:customStyle="1" w:styleId="RTFNum29">
    <w:name w:val="RTF_Num 2 9"/>
    <w:rsid w:val="00D21F1E"/>
    <w:rPr>
      <w:rFonts w:cs="Times New Roman"/>
    </w:rPr>
  </w:style>
  <w:style w:type="character" w:customStyle="1" w:styleId="RTFNum31">
    <w:name w:val="RTF_Num 3 1"/>
    <w:rsid w:val="00D21F1E"/>
    <w:rPr>
      <w:rFonts w:cs="Times New Roman"/>
    </w:rPr>
  </w:style>
  <w:style w:type="character" w:customStyle="1" w:styleId="RTFNum32">
    <w:name w:val="RTF_Num 3 2"/>
    <w:rsid w:val="00D21F1E"/>
    <w:rPr>
      <w:rFonts w:cs="Times New Roman"/>
    </w:rPr>
  </w:style>
  <w:style w:type="character" w:customStyle="1" w:styleId="RTFNum33">
    <w:name w:val="RTF_Num 3 3"/>
    <w:rsid w:val="00D21F1E"/>
    <w:rPr>
      <w:rFonts w:cs="Times New Roman"/>
    </w:rPr>
  </w:style>
  <w:style w:type="character" w:customStyle="1" w:styleId="RTFNum34">
    <w:name w:val="RTF_Num 3 4"/>
    <w:rsid w:val="00D21F1E"/>
    <w:rPr>
      <w:rFonts w:cs="Times New Roman"/>
    </w:rPr>
  </w:style>
  <w:style w:type="character" w:customStyle="1" w:styleId="RTFNum35">
    <w:name w:val="RTF_Num 3 5"/>
    <w:rsid w:val="00D21F1E"/>
    <w:rPr>
      <w:rFonts w:cs="Times New Roman"/>
    </w:rPr>
  </w:style>
  <w:style w:type="character" w:customStyle="1" w:styleId="RTFNum36">
    <w:name w:val="RTF_Num 3 6"/>
    <w:rsid w:val="00D21F1E"/>
    <w:rPr>
      <w:rFonts w:cs="Times New Roman"/>
    </w:rPr>
  </w:style>
  <w:style w:type="character" w:customStyle="1" w:styleId="RTFNum37">
    <w:name w:val="RTF_Num 3 7"/>
    <w:rsid w:val="00D21F1E"/>
    <w:rPr>
      <w:rFonts w:cs="Times New Roman"/>
    </w:rPr>
  </w:style>
  <w:style w:type="character" w:customStyle="1" w:styleId="RTFNum38">
    <w:name w:val="RTF_Num 3 8"/>
    <w:rsid w:val="00D21F1E"/>
    <w:rPr>
      <w:rFonts w:cs="Times New Roman"/>
    </w:rPr>
  </w:style>
  <w:style w:type="character" w:customStyle="1" w:styleId="RTFNum39">
    <w:name w:val="RTF_Num 3 9"/>
    <w:rsid w:val="00D21F1E"/>
    <w:rPr>
      <w:rFonts w:cs="Times New Roman"/>
    </w:rPr>
  </w:style>
  <w:style w:type="character" w:customStyle="1" w:styleId="RTFNum41">
    <w:name w:val="RTF_Num 4 1"/>
    <w:rsid w:val="00D21F1E"/>
    <w:rPr>
      <w:rFonts w:cs="Times New Roman"/>
    </w:rPr>
  </w:style>
  <w:style w:type="character" w:customStyle="1" w:styleId="RTFNum42">
    <w:name w:val="RTF_Num 4 2"/>
    <w:rsid w:val="00D21F1E"/>
    <w:rPr>
      <w:rFonts w:cs="Times New Roman"/>
    </w:rPr>
  </w:style>
  <w:style w:type="character" w:customStyle="1" w:styleId="RTFNum43">
    <w:name w:val="RTF_Num 4 3"/>
    <w:rsid w:val="00D21F1E"/>
    <w:rPr>
      <w:rFonts w:cs="Times New Roman"/>
    </w:rPr>
  </w:style>
  <w:style w:type="character" w:customStyle="1" w:styleId="RTFNum44">
    <w:name w:val="RTF_Num 4 4"/>
    <w:rsid w:val="00D21F1E"/>
    <w:rPr>
      <w:rFonts w:cs="Times New Roman"/>
    </w:rPr>
  </w:style>
  <w:style w:type="character" w:customStyle="1" w:styleId="RTFNum45">
    <w:name w:val="RTF_Num 4 5"/>
    <w:rsid w:val="00D21F1E"/>
    <w:rPr>
      <w:rFonts w:cs="Times New Roman"/>
    </w:rPr>
  </w:style>
  <w:style w:type="character" w:customStyle="1" w:styleId="RTFNum46">
    <w:name w:val="RTF_Num 4 6"/>
    <w:rsid w:val="00D21F1E"/>
    <w:rPr>
      <w:rFonts w:cs="Times New Roman"/>
    </w:rPr>
  </w:style>
  <w:style w:type="character" w:customStyle="1" w:styleId="RTFNum47">
    <w:name w:val="RTF_Num 4 7"/>
    <w:rsid w:val="00D21F1E"/>
    <w:rPr>
      <w:rFonts w:cs="Times New Roman"/>
    </w:rPr>
  </w:style>
  <w:style w:type="character" w:customStyle="1" w:styleId="RTFNum48">
    <w:name w:val="RTF_Num 4 8"/>
    <w:rsid w:val="00D21F1E"/>
    <w:rPr>
      <w:rFonts w:cs="Times New Roman"/>
    </w:rPr>
  </w:style>
  <w:style w:type="character" w:customStyle="1" w:styleId="RTFNum49">
    <w:name w:val="RTF_Num 4 9"/>
    <w:rsid w:val="00D21F1E"/>
    <w:rPr>
      <w:rFonts w:cs="Times New Roman"/>
    </w:rPr>
  </w:style>
  <w:style w:type="character" w:customStyle="1" w:styleId="RTFNum51">
    <w:name w:val="RTF_Num 5 1"/>
    <w:rsid w:val="00D21F1E"/>
    <w:rPr>
      <w:rFonts w:ascii="Symbol" w:eastAsia="Symbol" w:hAnsi="Symbol" w:cs="Symbol"/>
    </w:rPr>
  </w:style>
  <w:style w:type="character" w:customStyle="1" w:styleId="RTFNum52">
    <w:name w:val="RTF_Num 5 2"/>
    <w:rsid w:val="00D21F1E"/>
    <w:rPr>
      <w:rFonts w:ascii="Courier New" w:eastAsia="Courier New" w:hAnsi="Courier New" w:cs="Courier New"/>
    </w:rPr>
  </w:style>
  <w:style w:type="character" w:customStyle="1" w:styleId="RTFNum53">
    <w:name w:val="RTF_Num 5 3"/>
    <w:rsid w:val="00D21F1E"/>
    <w:rPr>
      <w:rFonts w:ascii="Wingdings" w:eastAsia="Wingdings" w:hAnsi="Wingdings" w:cs="Wingdings"/>
    </w:rPr>
  </w:style>
  <w:style w:type="character" w:customStyle="1" w:styleId="RTFNum54">
    <w:name w:val="RTF_Num 5 4"/>
    <w:rsid w:val="00D21F1E"/>
    <w:rPr>
      <w:rFonts w:ascii="Symbol" w:eastAsia="Symbol" w:hAnsi="Symbol" w:cs="Symbol"/>
    </w:rPr>
  </w:style>
  <w:style w:type="character" w:customStyle="1" w:styleId="RTFNum55">
    <w:name w:val="RTF_Num 5 5"/>
    <w:rsid w:val="00D21F1E"/>
    <w:rPr>
      <w:rFonts w:ascii="Courier New" w:eastAsia="Courier New" w:hAnsi="Courier New" w:cs="Courier New"/>
    </w:rPr>
  </w:style>
  <w:style w:type="character" w:customStyle="1" w:styleId="RTFNum56">
    <w:name w:val="RTF_Num 5 6"/>
    <w:rsid w:val="00D21F1E"/>
    <w:rPr>
      <w:rFonts w:ascii="Wingdings" w:eastAsia="Wingdings" w:hAnsi="Wingdings" w:cs="Wingdings"/>
    </w:rPr>
  </w:style>
  <w:style w:type="character" w:customStyle="1" w:styleId="RTFNum57">
    <w:name w:val="RTF_Num 5 7"/>
    <w:rsid w:val="00D21F1E"/>
    <w:rPr>
      <w:rFonts w:ascii="Symbol" w:eastAsia="Symbol" w:hAnsi="Symbol" w:cs="Symbol"/>
    </w:rPr>
  </w:style>
  <w:style w:type="character" w:customStyle="1" w:styleId="RTFNum58">
    <w:name w:val="RTF_Num 5 8"/>
    <w:rsid w:val="00D21F1E"/>
    <w:rPr>
      <w:rFonts w:ascii="Courier New" w:eastAsia="Courier New" w:hAnsi="Courier New" w:cs="Courier New"/>
    </w:rPr>
  </w:style>
  <w:style w:type="character" w:customStyle="1" w:styleId="RTFNum59">
    <w:name w:val="RTF_Num 5 9"/>
    <w:rsid w:val="00D21F1E"/>
    <w:rPr>
      <w:rFonts w:ascii="Wingdings" w:eastAsia="Wingdings" w:hAnsi="Wingdings" w:cs="Wingdings"/>
    </w:rPr>
  </w:style>
  <w:style w:type="character" w:customStyle="1" w:styleId="RTFNum61">
    <w:name w:val="RTF_Num 6 1"/>
    <w:rsid w:val="00D21F1E"/>
    <w:rPr>
      <w:rFonts w:cs="Times New Roman"/>
      <w:color w:val="auto"/>
    </w:rPr>
  </w:style>
  <w:style w:type="character" w:customStyle="1" w:styleId="RTFNum62">
    <w:name w:val="RTF_Num 6 2"/>
    <w:rsid w:val="00D21F1E"/>
    <w:rPr>
      <w:rFonts w:cs="Times New Roman"/>
    </w:rPr>
  </w:style>
  <w:style w:type="character" w:customStyle="1" w:styleId="RTFNum63">
    <w:name w:val="RTF_Num 6 3"/>
    <w:rsid w:val="00D21F1E"/>
    <w:rPr>
      <w:rFonts w:cs="Times New Roman"/>
    </w:rPr>
  </w:style>
  <w:style w:type="character" w:customStyle="1" w:styleId="RTFNum64">
    <w:name w:val="RTF_Num 6 4"/>
    <w:rsid w:val="00D21F1E"/>
    <w:rPr>
      <w:rFonts w:cs="Times New Roman"/>
    </w:rPr>
  </w:style>
  <w:style w:type="character" w:customStyle="1" w:styleId="RTFNum65">
    <w:name w:val="RTF_Num 6 5"/>
    <w:rsid w:val="00D21F1E"/>
    <w:rPr>
      <w:rFonts w:cs="Times New Roman"/>
    </w:rPr>
  </w:style>
  <w:style w:type="character" w:customStyle="1" w:styleId="RTFNum66">
    <w:name w:val="RTF_Num 6 6"/>
    <w:rsid w:val="00D21F1E"/>
    <w:rPr>
      <w:rFonts w:cs="Times New Roman"/>
    </w:rPr>
  </w:style>
  <w:style w:type="character" w:customStyle="1" w:styleId="RTFNum67">
    <w:name w:val="RTF_Num 6 7"/>
    <w:rsid w:val="00D21F1E"/>
    <w:rPr>
      <w:rFonts w:cs="Times New Roman"/>
    </w:rPr>
  </w:style>
  <w:style w:type="character" w:customStyle="1" w:styleId="RTFNum68">
    <w:name w:val="RTF_Num 6 8"/>
    <w:rsid w:val="00D21F1E"/>
    <w:rPr>
      <w:rFonts w:cs="Times New Roman"/>
    </w:rPr>
  </w:style>
  <w:style w:type="character" w:customStyle="1" w:styleId="RTFNum69">
    <w:name w:val="RTF_Num 6 9"/>
    <w:rsid w:val="00D21F1E"/>
    <w:rPr>
      <w:rFonts w:cs="Times New Roman"/>
    </w:rPr>
  </w:style>
  <w:style w:type="character" w:customStyle="1" w:styleId="RTFNum71">
    <w:name w:val="RTF_Num 7 1"/>
    <w:rsid w:val="00D21F1E"/>
    <w:rPr>
      <w:rFonts w:ascii="Symbol" w:eastAsia="Symbol" w:hAnsi="Symbol" w:cs="Symbol"/>
    </w:rPr>
  </w:style>
  <w:style w:type="character" w:customStyle="1" w:styleId="RTFNum72">
    <w:name w:val="RTF_Num 7 2"/>
    <w:rsid w:val="00D21F1E"/>
    <w:rPr>
      <w:rFonts w:ascii="Symbol" w:eastAsia="Symbol" w:hAnsi="Symbol" w:cs="Symbol"/>
    </w:rPr>
  </w:style>
  <w:style w:type="character" w:customStyle="1" w:styleId="RTFNum73">
    <w:name w:val="RTF_Num 7 3"/>
    <w:rsid w:val="00D21F1E"/>
    <w:rPr>
      <w:rFonts w:ascii="Wingdings" w:eastAsia="Wingdings" w:hAnsi="Wingdings" w:cs="Wingdings"/>
    </w:rPr>
  </w:style>
  <w:style w:type="character" w:customStyle="1" w:styleId="RTFNum74">
    <w:name w:val="RTF_Num 7 4"/>
    <w:rsid w:val="00D21F1E"/>
    <w:rPr>
      <w:rFonts w:ascii="Symbol" w:eastAsia="Symbol" w:hAnsi="Symbol" w:cs="Symbol"/>
    </w:rPr>
  </w:style>
  <w:style w:type="character" w:customStyle="1" w:styleId="RTFNum75">
    <w:name w:val="RTF_Num 7 5"/>
    <w:rsid w:val="00D21F1E"/>
    <w:rPr>
      <w:rFonts w:ascii="Courier New" w:eastAsia="Courier New" w:hAnsi="Courier New" w:cs="Courier New"/>
    </w:rPr>
  </w:style>
  <w:style w:type="character" w:customStyle="1" w:styleId="RTFNum76">
    <w:name w:val="RTF_Num 7 6"/>
    <w:rsid w:val="00D21F1E"/>
    <w:rPr>
      <w:rFonts w:ascii="Wingdings" w:eastAsia="Wingdings" w:hAnsi="Wingdings" w:cs="Wingdings"/>
    </w:rPr>
  </w:style>
  <w:style w:type="character" w:customStyle="1" w:styleId="RTFNum77">
    <w:name w:val="RTF_Num 7 7"/>
    <w:rsid w:val="00D21F1E"/>
    <w:rPr>
      <w:rFonts w:ascii="Symbol" w:eastAsia="Symbol" w:hAnsi="Symbol" w:cs="Symbol"/>
    </w:rPr>
  </w:style>
  <w:style w:type="character" w:customStyle="1" w:styleId="RTFNum78">
    <w:name w:val="RTF_Num 7 8"/>
    <w:rsid w:val="00D21F1E"/>
    <w:rPr>
      <w:rFonts w:ascii="Courier New" w:eastAsia="Courier New" w:hAnsi="Courier New" w:cs="Courier New"/>
    </w:rPr>
  </w:style>
  <w:style w:type="character" w:customStyle="1" w:styleId="RTFNum79">
    <w:name w:val="RTF_Num 7 9"/>
    <w:rsid w:val="00D21F1E"/>
    <w:rPr>
      <w:rFonts w:ascii="Wingdings" w:eastAsia="Wingdings" w:hAnsi="Wingdings" w:cs="Wingdings"/>
    </w:rPr>
  </w:style>
  <w:style w:type="character" w:customStyle="1" w:styleId="RTFNum81">
    <w:name w:val="RTF_Num 8 1"/>
    <w:rsid w:val="00D21F1E"/>
    <w:rPr>
      <w:rFonts w:ascii="Wingdings" w:eastAsia="Wingdings" w:hAnsi="Wingdings" w:cs="Wingdings"/>
    </w:rPr>
  </w:style>
  <w:style w:type="character" w:customStyle="1" w:styleId="RTFNum82">
    <w:name w:val="RTF_Num 8 2"/>
    <w:rsid w:val="00D21F1E"/>
    <w:rPr>
      <w:rFonts w:ascii="Symbol" w:eastAsia="Symbol" w:hAnsi="Symbol" w:cs="Symbol"/>
    </w:rPr>
  </w:style>
  <w:style w:type="character" w:customStyle="1" w:styleId="RTFNum83">
    <w:name w:val="RTF_Num 8 3"/>
    <w:rsid w:val="00D21F1E"/>
    <w:rPr>
      <w:rFonts w:cs="Times New Roman"/>
    </w:rPr>
  </w:style>
  <w:style w:type="character" w:customStyle="1" w:styleId="RTFNum84">
    <w:name w:val="RTF_Num 8 4"/>
    <w:rsid w:val="00D21F1E"/>
    <w:rPr>
      <w:rFonts w:ascii="Symbol" w:eastAsia="Symbol" w:hAnsi="Symbol" w:cs="Symbol"/>
    </w:rPr>
  </w:style>
  <w:style w:type="character" w:customStyle="1" w:styleId="RTFNum85">
    <w:name w:val="RTF_Num 8 5"/>
    <w:rsid w:val="00D21F1E"/>
    <w:rPr>
      <w:rFonts w:ascii="Courier New" w:eastAsia="Courier New" w:hAnsi="Courier New" w:cs="Courier New"/>
    </w:rPr>
  </w:style>
  <w:style w:type="character" w:customStyle="1" w:styleId="RTFNum86">
    <w:name w:val="RTF_Num 8 6"/>
    <w:rsid w:val="00D21F1E"/>
    <w:rPr>
      <w:rFonts w:ascii="Wingdings" w:eastAsia="Wingdings" w:hAnsi="Wingdings" w:cs="Wingdings"/>
    </w:rPr>
  </w:style>
  <w:style w:type="character" w:customStyle="1" w:styleId="RTFNum87">
    <w:name w:val="RTF_Num 8 7"/>
    <w:rsid w:val="00D21F1E"/>
    <w:rPr>
      <w:rFonts w:ascii="Symbol" w:eastAsia="Symbol" w:hAnsi="Symbol" w:cs="Symbol"/>
    </w:rPr>
  </w:style>
  <w:style w:type="character" w:customStyle="1" w:styleId="RTFNum88">
    <w:name w:val="RTF_Num 8 8"/>
    <w:rsid w:val="00D21F1E"/>
    <w:rPr>
      <w:rFonts w:ascii="Courier New" w:eastAsia="Courier New" w:hAnsi="Courier New" w:cs="Courier New"/>
    </w:rPr>
  </w:style>
  <w:style w:type="character" w:customStyle="1" w:styleId="RTFNum89">
    <w:name w:val="RTF_Num 8 9"/>
    <w:rsid w:val="00D21F1E"/>
    <w:rPr>
      <w:rFonts w:ascii="Wingdings" w:eastAsia="Wingdings" w:hAnsi="Wingdings" w:cs="Wingdings"/>
    </w:rPr>
  </w:style>
  <w:style w:type="character" w:customStyle="1" w:styleId="RTFNum91">
    <w:name w:val="RTF_Num 9 1"/>
    <w:rsid w:val="00D21F1E"/>
    <w:rPr>
      <w:rFonts w:cs="Times New Roman"/>
    </w:rPr>
  </w:style>
  <w:style w:type="character" w:customStyle="1" w:styleId="RTFNum92">
    <w:name w:val="RTF_Num 9 2"/>
    <w:rsid w:val="00D21F1E"/>
    <w:rPr>
      <w:rFonts w:cs="Times New Roman"/>
    </w:rPr>
  </w:style>
  <w:style w:type="character" w:customStyle="1" w:styleId="RTFNum93">
    <w:name w:val="RTF_Num 9 3"/>
    <w:rsid w:val="00D21F1E"/>
    <w:rPr>
      <w:rFonts w:cs="Times New Roman"/>
    </w:rPr>
  </w:style>
  <w:style w:type="character" w:customStyle="1" w:styleId="RTFNum94">
    <w:name w:val="RTF_Num 9 4"/>
    <w:rsid w:val="00D21F1E"/>
    <w:rPr>
      <w:rFonts w:cs="Times New Roman"/>
    </w:rPr>
  </w:style>
  <w:style w:type="character" w:customStyle="1" w:styleId="RTFNum95">
    <w:name w:val="RTF_Num 9 5"/>
    <w:rsid w:val="00D21F1E"/>
    <w:rPr>
      <w:rFonts w:cs="Times New Roman"/>
    </w:rPr>
  </w:style>
  <w:style w:type="character" w:customStyle="1" w:styleId="RTFNum96">
    <w:name w:val="RTF_Num 9 6"/>
    <w:rsid w:val="00D21F1E"/>
    <w:rPr>
      <w:rFonts w:cs="Times New Roman"/>
    </w:rPr>
  </w:style>
  <w:style w:type="character" w:customStyle="1" w:styleId="RTFNum97">
    <w:name w:val="RTF_Num 9 7"/>
    <w:rsid w:val="00D21F1E"/>
    <w:rPr>
      <w:rFonts w:cs="Times New Roman"/>
    </w:rPr>
  </w:style>
  <w:style w:type="character" w:customStyle="1" w:styleId="RTFNum98">
    <w:name w:val="RTF_Num 9 8"/>
    <w:rsid w:val="00D21F1E"/>
    <w:rPr>
      <w:rFonts w:cs="Times New Roman"/>
    </w:rPr>
  </w:style>
  <w:style w:type="character" w:customStyle="1" w:styleId="RTFNum99">
    <w:name w:val="RTF_Num 9 9"/>
    <w:rsid w:val="00D21F1E"/>
    <w:rPr>
      <w:rFonts w:cs="Times New Roman"/>
    </w:rPr>
  </w:style>
  <w:style w:type="character" w:customStyle="1" w:styleId="RTFNum101">
    <w:name w:val="RTF_Num 10 1"/>
    <w:rsid w:val="00D21F1E"/>
    <w:rPr>
      <w:rFonts w:cs="Times New Roman"/>
    </w:rPr>
  </w:style>
  <w:style w:type="character" w:customStyle="1" w:styleId="RTFNum102">
    <w:name w:val="RTF_Num 10 2"/>
    <w:rsid w:val="00D21F1E"/>
    <w:rPr>
      <w:rFonts w:cs="Times New Roman"/>
      <w:color w:val="auto"/>
    </w:rPr>
  </w:style>
  <w:style w:type="character" w:customStyle="1" w:styleId="RTFNum103">
    <w:name w:val="RTF_Num 10 3"/>
    <w:rsid w:val="00D21F1E"/>
    <w:rPr>
      <w:rFonts w:cs="Times New Roman"/>
    </w:rPr>
  </w:style>
  <w:style w:type="character" w:customStyle="1" w:styleId="RTFNum104">
    <w:name w:val="RTF_Num 10 4"/>
    <w:rsid w:val="00D21F1E"/>
    <w:rPr>
      <w:rFonts w:cs="Times New Roman"/>
    </w:rPr>
  </w:style>
  <w:style w:type="character" w:customStyle="1" w:styleId="RTFNum105">
    <w:name w:val="RTF_Num 10 5"/>
    <w:rsid w:val="00D21F1E"/>
    <w:rPr>
      <w:rFonts w:cs="Times New Roman"/>
    </w:rPr>
  </w:style>
  <w:style w:type="character" w:customStyle="1" w:styleId="RTFNum106">
    <w:name w:val="RTF_Num 10 6"/>
    <w:rsid w:val="00D21F1E"/>
    <w:rPr>
      <w:rFonts w:cs="Times New Roman"/>
    </w:rPr>
  </w:style>
  <w:style w:type="character" w:customStyle="1" w:styleId="RTFNum107">
    <w:name w:val="RTF_Num 10 7"/>
    <w:rsid w:val="00D21F1E"/>
    <w:rPr>
      <w:rFonts w:cs="Times New Roman"/>
    </w:rPr>
  </w:style>
  <w:style w:type="character" w:customStyle="1" w:styleId="RTFNum108">
    <w:name w:val="RTF_Num 10 8"/>
    <w:rsid w:val="00D21F1E"/>
    <w:rPr>
      <w:rFonts w:cs="Times New Roman"/>
    </w:rPr>
  </w:style>
  <w:style w:type="character" w:customStyle="1" w:styleId="RTFNum109">
    <w:name w:val="RTF_Num 10 9"/>
    <w:rsid w:val="00D21F1E"/>
    <w:rPr>
      <w:rFonts w:cs="Times New Roman"/>
    </w:rPr>
  </w:style>
  <w:style w:type="character" w:customStyle="1" w:styleId="RTFNum111">
    <w:name w:val="RTF_Num 11 1"/>
    <w:rsid w:val="00D21F1E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D21F1E"/>
    <w:rPr>
      <w:rFonts w:cs="Times New Roman"/>
    </w:rPr>
  </w:style>
  <w:style w:type="character" w:customStyle="1" w:styleId="RTFNum113">
    <w:name w:val="RTF_Num 11 3"/>
    <w:rsid w:val="00D21F1E"/>
    <w:rPr>
      <w:rFonts w:cs="Times New Roman"/>
    </w:rPr>
  </w:style>
  <w:style w:type="character" w:customStyle="1" w:styleId="RTFNum114">
    <w:name w:val="RTF_Num 11 4"/>
    <w:rsid w:val="00D21F1E"/>
    <w:rPr>
      <w:rFonts w:cs="Times New Roman"/>
    </w:rPr>
  </w:style>
  <w:style w:type="character" w:customStyle="1" w:styleId="RTFNum115">
    <w:name w:val="RTF_Num 11 5"/>
    <w:rsid w:val="00D21F1E"/>
    <w:rPr>
      <w:rFonts w:cs="Times New Roman"/>
    </w:rPr>
  </w:style>
  <w:style w:type="character" w:customStyle="1" w:styleId="RTFNum116">
    <w:name w:val="RTF_Num 11 6"/>
    <w:rsid w:val="00D21F1E"/>
    <w:rPr>
      <w:rFonts w:cs="Times New Roman"/>
    </w:rPr>
  </w:style>
  <w:style w:type="character" w:customStyle="1" w:styleId="RTFNum117">
    <w:name w:val="RTF_Num 11 7"/>
    <w:rsid w:val="00D21F1E"/>
    <w:rPr>
      <w:rFonts w:cs="Times New Roman"/>
    </w:rPr>
  </w:style>
  <w:style w:type="character" w:customStyle="1" w:styleId="RTFNum118">
    <w:name w:val="RTF_Num 11 8"/>
    <w:rsid w:val="00D21F1E"/>
    <w:rPr>
      <w:rFonts w:cs="Times New Roman"/>
    </w:rPr>
  </w:style>
  <w:style w:type="character" w:customStyle="1" w:styleId="RTFNum119">
    <w:name w:val="RTF_Num 11 9"/>
    <w:rsid w:val="00D21F1E"/>
    <w:rPr>
      <w:rFonts w:cs="Times New Roman"/>
    </w:rPr>
  </w:style>
  <w:style w:type="character" w:customStyle="1" w:styleId="RTFNum121">
    <w:name w:val="RTF_Num 12 1"/>
    <w:rsid w:val="00D21F1E"/>
    <w:rPr>
      <w:rFonts w:cs="Times New Roman"/>
      <w:color w:val="auto"/>
    </w:rPr>
  </w:style>
  <w:style w:type="character" w:customStyle="1" w:styleId="RTFNum122">
    <w:name w:val="RTF_Num 12 2"/>
    <w:rsid w:val="00D21F1E"/>
    <w:rPr>
      <w:rFonts w:cs="Times New Roman"/>
    </w:rPr>
  </w:style>
  <w:style w:type="character" w:customStyle="1" w:styleId="RTFNum123">
    <w:name w:val="RTF_Num 12 3"/>
    <w:rsid w:val="00D21F1E"/>
    <w:rPr>
      <w:rFonts w:cs="Times New Roman"/>
    </w:rPr>
  </w:style>
  <w:style w:type="character" w:customStyle="1" w:styleId="RTFNum124">
    <w:name w:val="RTF_Num 12 4"/>
    <w:rsid w:val="00D21F1E"/>
    <w:rPr>
      <w:rFonts w:cs="Times New Roman"/>
    </w:rPr>
  </w:style>
  <w:style w:type="character" w:customStyle="1" w:styleId="RTFNum125">
    <w:name w:val="RTF_Num 12 5"/>
    <w:rsid w:val="00D21F1E"/>
    <w:rPr>
      <w:rFonts w:cs="Times New Roman"/>
    </w:rPr>
  </w:style>
  <w:style w:type="character" w:customStyle="1" w:styleId="RTFNum126">
    <w:name w:val="RTF_Num 12 6"/>
    <w:rsid w:val="00D21F1E"/>
    <w:rPr>
      <w:rFonts w:cs="Times New Roman"/>
    </w:rPr>
  </w:style>
  <w:style w:type="character" w:customStyle="1" w:styleId="RTFNum127">
    <w:name w:val="RTF_Num 12 7"/>
    <w:rsid w:val="00D21F1E"/>
    <w:rPr>
      <w:rFonts w:cs="Times New Roman"/>
    </w:rPr>
  </w:style>
  <w:style w:type="character" w:customStyle="1" w:styleId="RTFNum128">
    <w:name w:val="RTF_Num 12 8"/>
    <w:rsid w:val="00D21F1E"/>
    <w:rPr>
      <w:rFonts w:cs="Times New Roman"/>
    </w:rPr>
  </w:style>
  <w:style w:type="character" w:customStyle="1" w:styleId="RTFNum129">
    <w:name w:val="RTF_Num 12 9"/>
    <w:rsid w:val="00D21F1E"/>
    <w:rPr>
      <w:rFonts w:cs="Times New Roman"/>
    </w:rPr>
  </w:style>
  <w:style w:type="character" w:customStyle="1" w:styleId="RTFNum131">
    <w:name w:val="RTF_Num 13 1"/>
    <w:rsid w:val="00D21F1E"/>
    <w:rPr>
      <w:rFonts w:ascii="Symbol" w:eastAsia="Symbol" w:hAnsi="Symbol" w:cs="Symbol"/>
    </w:rPr>
  </w:style>
  <w:style w:type="character" w:customStyle="1" w:styleId="RTFNum132">
    <w:name w:val="RTF_Num 13 2"/>
    <w:rsid w:val="00D21F1E"/>
    <w:rPr>
      <w:rFonts w:ascii="Symbol" w:eastAsia="Symbol" w:hAnsi="Symbol" w:cs="Symbol"/>
    </w:rPr>
  </w:style>
  <w:style w:type="character" w:customStyle="1" w:styleId="RTFNum133">
    <w:name w:val="RTF_Num 13 3"/>
    <w:rsid w:val="00D21F1E"/>
    <w:rPr>
      <w:rFonts w:ascii="Wingdings" w:eastAsia="Wingdings" w:hAnsi="Wingdings" w:cs="Wingdings"/>
    </w:rPr>
  </w:style>
  <w:style w:type="character" w:customStyle="1" w:styleId="RTFNum134">
    <w:name w:val="RTF_Num 13 4"/>
    <w:rsid w:val="00D21F1E"/>
    <w:rPr>
      <w:rFonts w:ascii="Symbol" w:eastAsia="Symbol" w:hAnsi="Symbol" w:cs="Symbol"/>
    </w:rPr>
  </w:style>
  <w:style w:type="character" w:customStyle="1" w:styleId="RTFNum135">
    <w:name w:val="RTF_Num 13 5"/>
    <w:rsid w:val="00D21F1E"/>
    <w:rPr>
      <w:rFonts w:ascii="Courier New" w:eastAsia="Courier New" w:hAnsi="Courier New" w:cs="Courier New"/>
    </w:rPr>
  </w:style>
  <w:style w:type="character" w:customStyle="1" w:styleId="RTFNum136">
    <w:name w:val="RTF_Num 13 6"/>
    <w:rsid w:val="00D21F1E"/>
    <w:rPr>
      <w:rFonts w:ascii="Wingdings" w:eastAsia="Wingdings" w:hAnsi="Wingdings" w:cs="Wingdings"/>
    </w:rPr>
  </w:style>
  <w:style w:type="character" w:customStyle="1" w:styleId="RTFNum137">
    <w:name w:val="RTF_Num 13 7"/>
    <w:rsid w:val="00D21F1E"/>
    <w:rPr>
      <w:rFonts w:ascii="Symbol" w:eastAsia="Symbol" w:hAnsi="Symbol" w:cs="Symbol"/>
    </w:rPr>
  </w:style>
  <w:style w:type="character" w:customStyle="1" w:styleId="RTFNum138">
    <w:name w:val="RTF_Num 13 8"/>
    <w:rsid w:val="00D21F1E"/>
    <w:rPr>
      <w:rFonts w:ascii="Courier New" w:eastAsia="Courier New" w:hAnsi="Courier New" w:cs="Courier New"/>
    </w:rPr>
  </w:style>
  <w:style w:type="character" w:customStyle="1" w:styleId="RTFNum139">
    <w:name w:val="RTF_Num 13 9"/>
    <w:rsid w:val="00D21F1E"/>
    <w:rPr>
      <w:rFonts w:ascii="Wingdings" w:eastAsia="Wingdings" w:hAnsi="Wingdings" w:cs="Wingdings"/>
    </w:rPr>
  </w:style>
  <w:style w:type="character" w:customStyle="1" w:styleId="RTFNum141">
    <w:name w:val="RTF_Num 14 1"/>
    <w:rsid w:val="00D21F1E"/>
    <w:rPr>
      <w:rFonts w:cs="Times New Roman"/>
    </w:rPr>
  </w:style>
  <w:style w:type="character" w:customStyle="1" w:styleId="RTFNum142">
    <w:name w:val="RTF_Num 14 2"/>
    <w:rsid w:val="00D21F1E"/>
    <w:rPr>
      <w:rFonts w:cs="Times New Roman"/>
    </w:rPr>
  </w:style>
  <w:style w:type="character" w:customStyle="1" w:styleId="RTFNum143">
    <w:name w:val="RTF_Num 14 3"/>
    <w:rsid w:val="00D21F1E"/>
    <w:rPr>
      <w:rFonts w:cs="Times New Roman"/>
    </w:rPr>
  </w:style>
  <w:style w:type="character" w:customStyle="1" w:styleId="RTFNum144">
    <w:name w:val="RTF_Num 14 4"/>
    <w:rsid w:val="00D21F1E"/>
    <w:rPr>
      <w:rFonts w:cs="Times New Roman"/>
    </w:rPr>
  </w:style>
  <w:style w:type="character" w:customStyle="1" w:styleId="RTFNum145">
    <w:name w:val="RTF_Num 14 5"/>
    <w:rsid w:val="00D21F1E"/>
    <w:rPr>
      <w:rFonts w:cs="Times New Roman"/>
    </w:rPr>
  </w:style>
  <w:style w:type="character" w:customStyle="1" w:styleId="RTFNum146">
    <w:name w:val="RTF_Num 14 6"/>
    <w:rsid w:val="00D21F1E"/>
    <w:rPr>
      <w:rFonts w:cs="Times New Roman"/>
    </w:rPr>
  </w:style>
  <w:style w:type="character" w:customStyle="1" w:styleId="RTFNum147">
    <w:name w:val="RTF_Num 14 7"/>
    <w:rsid w:val="00D21F1E"/>
    <w:rPr>
      <w:rFonts w:cs="Times New Roman"/>
    </w:rPr>
  </w:style>
  <w:style w:type="character" w:customStyle="1" w:styleId="RTFNum148">
    <w:name w:val="RTF_Num 14 8"/>
    <w:rsid w:val="00D21F1E"/>
    <w:rPr>
      <w:rFonts w:cs="Times New Roman"/>
    </w:rPr>
  </w:style>
  <w:style w:type="character" w:customStyle="1" w:styleId="RTFNum149">
    <w:name w:val="RTF_Num 14 9"/>
    <w:rsid w:val="00D21F1E"/>
    <w:rPr>
      <w:rFonts w:cs="Times New Roman"/>
    </w:rPr>
  </w:style>
  <w:style w:type="character" w:customStyle="1" w:styleId="RTFNum151">
    <w:name w:val="RTF_Num 15 1"/>
    <w:rsid w:val="00D21F1E"/>
    <w:rPr>
      <w:rFonts w:cs="Times New Roman"/>
    </w:rPr>
  </w:style>
  <w:style w:type="character" w:customStyle="1" w:styleId="RTFNum152">
    <w:name w:val="RTF_Num 15 2"/>
    <w:rsid w:val="00D21F1E"/>
    <w:rPr>
      <w:rFonts w:cs="Times New Roman"/>
    </w:rPr>
  </w:style>
  <w:style w:type="character" w:customStyle="1" w:styleId="RTFNum153">
    <w:name w:val="RTF_Num 15 3"/>
    <w:rsid w:val="00D21F1E"/>
    <w:rPr>
      <w:rFonts w:cs="Times New Roman"/>
    </w:rPr>
  </w:style>
  <w:style w:type="character" w:customStyle="1" w:styleId="RTFNum154">
    <w:name w:val="RTF_Num 15 4"/>
    <w:rsid w:val="00D21F1E"/>
    <w:rPr>
      <w:rFonts w:cs="Times New Roman"/>
    </w:rPr>
  </w:style>
  <w:style w:type="character" w:customStyle="1" w:styleId="RTFNum155">
    <w:name w:val="RTF_Num 15 5"/>
    <w:rsid w:val="00D21F1E"/>
    <w:rPr>
      <w:rFonts w:cs="Times New Roman"/>
    </w:rPr>
  </w:style>
  <w:style w:type="character" w:customStyle="1" w:styleId="RTFNum156">
    <w:name w:val="RTF_Num 15 6"/>
    <w:rsid w:val="00D21F1E"/>
    <w:rPr>
      <w:rFonts w:cs="Times New Roman"/>
    </w:rPr>
  </w:style>
  <w:style w:type="character" w:customStyle="1" w:styleId="RTFNum157">
    <w:name w:val="RTF_Num 15 7"/>
    <w:rsid w:val="00D21F1E"/>
    <w:rPr>
      <w:rFonts w:cs="Times New Roman"/>
    </w:rPr>
  </w:style>
  <w:style w:type="character" w:customStyle="1" w:styleId="RTFNum158">
    <w:name w:val="RTF_Num 15 8"/>
    <w:rsid w:val="00D21F1E"/>
    <w:rPr>
      <w:rFonts w:cs="Times New Roman"/>
    </w:rPr>
  </w:style>
  <w:style w:type="character" w:customStyle="1" w:styleId="RTFNum159">
    <w:name w:val="RTF_Num 15 9"/>
    <w:rsid w:val="00D21F1E"/>
    <w:rPr>
      <w:rFonts w:cs="Times New Roman"/>
    </w:rPr>
  </w:style>
  <w:style w:type="character" w:customStyle="1" w:styleId="RTFNum161">
    <w:name w:val="RTF_Num 16 1"/>
    <w:rsid w:val="00D21F1E"/>
    <w:rPr>
      <w:rFonts w:ascii="Symbol" w:eastAsia="Symbol" w:hAnsi="Symbol" w:cs="Symbol"/>
    </w:rPr>
  </w:style>
  <w:style w:type="character" w:customStyle="1" w:styleId="RTFNum162">
    <w:name w:val="RTF_Num 16 2"/>
    <w:rsid w:val="00D21F1E"/>
    <w:rPr>
      <w:rFonts w:cs="Times New Roman"/>
    </w:rPr>
  </w:style>
  <w:style w:type="character" w:customStyle="1" w:styleId="RTFNum163">
    <w:name w:val="RTF_Num 16 3"/>
    <w:rsid w:val="00D21F1E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D21F1E"/>
    <w:rPr>
      <w:rFonts w:cs="Times New Roman"/>
    </w:rPr>
  </w:style>
  <w:style w:type="character" w:customStyle="1" w:styleId="RTFNum165">
    <w:name w:val="RTF_Num 16 5"/>
    <w:rsid w:val="00D21F1E"/>
    <w:rPr>
      <w:rFonts w:ascii="Courier New" w:eastAsia="Courier New" w:hAnsi="Courier New" w:cs="Courier New"/>
    </w:rPr>
  </w:style>
  <w:style w:type="character" w:customStyle="1" w:styleId="RTFNum166">
    <w:name w:val="RTF_Num 16 6"/>
    <w:rsid w:val="00D21F1E"/>
    <w:rPr>
      <w:rFonts w:ascii="Wingdings" w:eastAsia="Wingdings" w:hAnsi="Wingdings" w:cs="Wingdings"/>
    </w:rPr>
  </w:style>
  <w:style w:type="character" w:customStyle="1" w:styleId="RTFNum167">
    <w:name w:val="RTF_Num 16 7"/>
    <w:rsid w:val="00D21F1E"/>
    <w:rPr>
      <w:rFonts w:ascii="Symbol" w:eastAsia="Symbol" w:hAnsi="Symbol" w:cs="Symbol"/>
    </w:rPr>
  </w:style>
  <w:style w:type="character" w:customStyle="1" w:styleId="RTFNum168">
    <w:name w:val="RTF_Num 16 8"/>
    <w:rsid w:val="00D21F1E"/>
    <w:rPr>
      <w:rFonts w:ascii="Courier New" w:eastAsia="Courier New" w:hAnsi="Courier New" w:cs="Courier New"/>
    </w:rPr>
  </w:style>
  <w:style w:type="character" w:customStyle="1" w:styleId="RTFNum169">
    <w:name w:val="RTF_Num 16 9"/>
    <w:rsid w:val="00D21F1E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D21F1E"/>
  </w:style>
  <w:style w:type="paragraph" w:customStyle="1" w:styleId="ac">
    <w:name w:val="Заголовок"/>
    <w:basedOn w:val="a"/>
    <w:next w:val="ad"/>
    <w:rsid w:val="00D21F1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D21F1E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D21F1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D21F1E"/>
    <w:rPr>
      <w:rFonts w:cs="Mangal"/>
    </w:rPr>
  </w:style>
  <w:style w:type="paragraph" w:customStyle="1" w:styleId="12">
    <w:name w:val="Название1"/>
    <w:basedOn w:val="a"/>
    <w:rsid w:val="00D21F1E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D21F1E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D21F1E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D21F1E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D21F1E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D21F1E"/>
    <w:pPr>
      <w:jc w:val="center"/>
    </w:pPr>
    <w:rPr>
      <w:b/>
      <w:bCs/>
    </w:rPr>
  </w:style>
  <w:style w:type="paragraph" w:styleId="af3">
    <w:name w:val="No Spacing"/>
    <w:uiPriority w:val="1"/>
    <w:qFormat/>
    <w:rsid w:val="00D21F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D21F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D21F1E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21F1E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D21F1E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D21F1E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D21F1E"/>
    <w:rPr>
      <w:rFonts w:eastAsia="Times New Roman"/>
    </w:rPr>
  </w:style>
  <w:style w:type="character" w:customStyle="1" w:styleId="23">
    <w:name w:val="Колонтитул (2)_"/>
    <w:basedOn w:val="a0"/>
    <w:link w:val="24"/>
    <w:rsid w:val="00D21F1E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1F1E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D21F1E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D21F1E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D21F1E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D21F1E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D21F1E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D21F1E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D21F1E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D21F1E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D21F1E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D21F1E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D21F1E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D21F1E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D21F1E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D21F1E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D21F1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D21F1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D21F1E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1F1E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D21F1E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D21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D21F1E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D21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D21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D21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D21F1E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D21F1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D21F1E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D21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D21F1E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D21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D21F1E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21F1E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D21F1E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D21F1E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D21F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D21F1E"/>
    <w:rPr>
      <w:rFonts w:eastAsia="Times New Roman"/>
    </w:rPr>
  </w:style>
  <w:style w:type="paragraph" w:customStyle="1" w:styleId="aff2">
    <w:name w:val="Сноска"/>
    <w:basedOn w:val="a"/>
    <w:link w:val="aff1"/>
    <w:rsid w:val="00D21F1E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D21F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D21F1E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D21F1E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D21F1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1F1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1F1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D21F1E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D21F1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21F1E"/>
    <w:rPr>
      <w:sz w:val="28"/>
    </w:rPr>
  </w:style>
  <w:style w:type="paragraph" w:styleId="aff5">
    <w:name w:val="footnote text"/>
    <w:basedOn w:val="a"/>
    <w:link w:val="aff6"/>
    <w:rsid w:val="00D21F1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D21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D21F1E"/>
    <w:rPr>
      <w:vertAlign w:val="superscript"/>
    </w:rPr>
  </w:style>
  <w:style w:type="character" w:styleId="aff8">
    <w:name w:val="page number"/>
    <w:basedOn w:val="a0"/>
    <w:uiPriority w:val="99"/>
    <w:rsid w:val="00D21F1E"/>
  </w:style>
  <w:style w:type="paragraph" w:customStyle="1" w:styleId="1-21">
    <w:name w:val="Средняя сетка 1 - Акцент 21"/>
    <w:basedOn w:val="a"/>
    <w:uiPriority w:val="34"/>
    <w:qFormat/>
    <w:rsid w:val="00D21F1E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D21F1E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D21F1E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D21F1E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D21F1E"/>
    <w:rPr>
      <w:color w:val="800080"/>
      <w:u w:val="single"/>
    </w:rPr>
  </w:style>
  <w:style w:type="paragraph" w:customStyle="1" w:styleId="affd">
    <w:name w:val="Знак Знак Знак Знак"/>
    <w:basedOn w:val="a"/>
    <w:rsid w:val="00D21F1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D21F1E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2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D21F1E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D21F1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D21F1E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D21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21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D21F1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D21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D21F1E"/>
    <w:rPr>
      <w:vertAlign w:val="superscript"/>
    </w:rPr>
  </w:style>
  <w:style w:type="paragraph" w:customStyle="1" w:styleId="P16">
    <w:name w:val="P16"/>
    <w:basedOn w:val="a"/>
    <w:hidden/>
    <w:rsid w:val="00D21F1E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D21F1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D21F1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21F1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D21F1E"/>
    <w:rPr>
      <w:sz w:val="24"/>
    </w:rPr>
  </w:style>
  <w:style w:type="paragraph" w:styleId="33">
    <w:name w:val="Body Text Indent 3"/>
    <w:basedOn w:val="a"/>
    <w:link w:val="34"/>
    <w:rsid w:val="00D21F1E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21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D21F1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D21F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D21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D21F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D21F1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21F1E"/>
  </w:style>
  <w:style w:type="paragraph" w:customStyle="1" w:styleId="8">
    <w:name w:val="Стиль8"/>
    <w:basedOn w:val="a"/>
    <w:rsid w:val="00D21F1E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D2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D21F1E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D21F1E"/>
    <w:rPr>
      <w:i/>
      <w:iCs/>
    </w:rPr>
  </w:style>
  <w:style w:type="paragraph" w:styleId="afff4">
    <w:name w:val="Title"/>
    <w:basedOn w:val="a"/>
    <w:next w:val="a"/>
    <w:link w:val="19"/>
    <w:qFormat/>
    <w:rsid w:val="00D21F1E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D21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D21F1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D21F1E"/>
  </w:style>
  <w:style w:type="character" w:customStyle="1" w:styleId="29">
    <w:name w:val="Основной текст (2)_"/>
    <w:basedOn w:val="a0"/>
    <w:link w:val="2a"/>
    <w:rsid w:val="00D21F1E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D21F1E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D21F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D21F1E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D21F1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373A6132E080FA7B290BAEFCEA2464FD83CC71A0F8E5914B290A634qBf8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5F932CA75011B4DD40BFA5B3F88F74FD2373A6132E080FA7B290BAEFCEA2464FD83CC71A0F8E5914B290A634qBf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75F932CA75011B4DD40BFA5B3F88F74FD227CA7102C080FA7B290BAEFCEA2464FD83CC71A0F8E5914B290A634qBf8J" TargetMode="External"/><Relationship Id="rId10" Type="http://schemas.openxmlformats.org/officeDocument/2006/relationships/hyperlink" Target="consultantplus://offline/ref=C75F932CA75011B4DD40BFA5B3F88F74FD227FAA172E080FA7B290BAEFCEA2464FD83CC71A0F8E5914B290A634qB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27FAA172E080FA7B290BAEFCEA2464FD83CC71A0F8E5914B290A634qB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7295</Words>
  <Characters>41583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2024-06-24T13:14:00Z</dcterms:created>
  <dcterms:modified xsi:type="dcterms:W3CDTF">2024-06-24T13:15:00Z</dcterms:modified>
</cp:coreProperties>
</file>