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6A" w:rsidRPr="00926266" w:rsidRDefault="0052636A" w:rsidP="0052636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52636A" w:rsidRPr="00926266" w:rsidRDefault="0052636A" w:rsidP="0052636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926266">
        <w:rPr>
          <w:b/>
          <w:bCs/>
          <w:sz w:val="20"/>
          <w:szCs w:val="28"/>
        </w:rPr>
        <w:t>П</w:t>
      </w:r>
      <w:r w:rsidRPr="00926266">
        <w:rPr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52636A" w:rsidRPr="00926266" w:rsidRDefault="0052636A" w:rsidP="0052636A">
      <w:pPr>
        <w:spacing w:after="0"/>
        <w:jc w:val="center"/>
        <w:rPr>
          <w:b/>
          <w:sz w:val="18"/>
        </w:rPr>
      </w:pPr>
    </w:p>
    <w:p w:rsidR="0052636A" w:rsidRPr="00926266" w:rsidRDefault="0052636A" w:rsidP="0052636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551"/>
        <w:gridCol w:w="8181"/>
      </w:tblGrid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F16C94">
              <w:rPr>
                <w:sz w:val="1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926266">
              <w:rPr>
                <w:bCs/>
                <w:sz w:val="18"/>
              </w:rPr>
              <w:t>»</w:t>
            </w:r>
          </w:p>
        </w:tc>
      </w:tr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2636A" w:rsidRPr="00F16C94" w:rsidRDefault="0052636A" w:rsidP="000E2853">
            <w:pPr>
              <w:spacing w:after="0"/>
              <w:jc w:val="both"/>
              <w:rPr>
                <w:sz w:val="18"/>
              </w:rPr>
            </w:pPr>
            <w:r w:rsidRPr="00F16C94">
              <w:rPr>
                <w:sz w:val="18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13.12.2015 № 117 «</w:t>
            </w:r>
            <w:r w:rsidRPr="00F16C94">
              <w:rPr>
                <w:bCs/>
                <w:sz w:val="18"/>
                <w:lang w:eastAsia="ar-SA"/>
              </w:rPr>
              <w:t xml:space="preserve">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F16C94">
              <w:rPr>
                <w:bCs/>
                <w:sz w:val="18"/>
              </w:rPr>
              <w:t>«П</w:t>
            </w:r>
            <w:r w:rsidRPr="00F16C94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F16C94">
              <w:rPr>
                <w:bCs/>
                <w:sz w:val="18"/>
              </w:rPr>
              <w:t>»</w:t>
            </w:r>
            <w:r w:rsidRPr="00F16C94">
              <w:rPr>
                <w:sz w:val="18"/>
              </w:rPr>
              <w:t>» (в редакции постановлений от 13.05.2016 № 745, от 05.05.2023 г. №38)</w:t>
            </w:r>
          </w:p>
        </w:tc>
      </w:tr>
      <w:tr w:rsidR="0052636A" w:rsidRPr="00926266" w:rsidTr="000E2853">
        <w:tc>
          <w:tcPr>
            <w:tcW w:w="225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2636A" w:rsidRPr="00926266" w:rsidTr="000E2853">
        <w:trPr>
          <w:trHeight w:val="300"/>
        </w:trPr>
        <w:tc>
          <w:tcPr>
            <w:tcW w:w="225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2636A" w:rsidRPr="00765923" w:rsidRDefault="0052636A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52636A" w:rsidRPr="00926266" w:rsidTr="000E2853">
        <w:trPr>
          <w:trHeight w:val="270"/>
        </w:trPr>
        <w:tc>
          <w:tcPr>
            <w:tcW w:w="225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765923" w:rsidRDefault="0052636A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2636A" w:rsidRPr="00926266" w:rsidTr="000E2853">
        <w:trPr>
          <w:trHeight w:val="240"/>
        </w:trPr>
        <w:tc>
          <w:tcPr>
            <w:tcW w:w="225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765923" w:rsidRDefault="0052636A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2636A" w:rsidRPr="00926266" w:rsidRDefault="0052636A" w:rsidP="0052636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738"/>
      </w:tblGrid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30 к.д.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 xml:space="preserve">30 к.д. 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51A98">
              <w:rPr>
                <w:sz w:val="18"/>
              </w:rPr>
              <w:t>- администрация Филиппенковского сельского  поселения Бутурлиновского муниципального района Воронежской области</w:t>
            </w:r>
            <w:r w:rsidRPr="0088664E">
              <w:rPr>
                <w:sz w:val="18"/>
                <w:highlight w:val="yellow"/>
              </w:rPr>
              <w:t>;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 </w:t>
            </w:r>
            <w:proofErr w:type="gramStart"/>
            <w:r w:rsidRPr="00926266">
              <w:rPr>
                <w:sz w:val="18"/>
              </w:rPr>
              <w:t>г</w:t>
            </w:r>
            <w:proofErr w:type="gramEnd"/>
            <w:r w:rsidRPr="00926266">
              <w:rPr>
                <w:sz w:val="18"/>
              </w:rPr>
              <w:t>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>г.);</w:t>
            </w:r>
          </w:p>
          <w:p w:rsidR="0052636A" w:rsidRPr="00926266" w:rsidRDefault="0052636A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52636A" w:rsidRPr="00926266" w:rsidRDefault="0052636A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52636A" w:rsidRPr="00926266" w:rsidTr="000E2853">
        <w:tc>
          <w:tcPr>
            <w:tcW w:w="22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2636A" w:rsidRPr="00765923" w:rsidRDefault="0052636A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F51A98">
              <w:rPr>
                <w:sz w:val="18"/>
                <w:szCs w:val="18"/>
              </w:rPr>
              <w:t>-</w:t>
            </w:r>
            <w:r w:rsidRPr="0088664E">
              <w:rPr>
                <w:sz w:val="18"/>
                <w:szCs w:val="18"/>
                <w:highlight w:val="yellow"/>
              </w:rPr>
              <w:t xml:space="preserve"> </w:t>
            </w:r>
            <w:r w:rsidRPr="00F51A98">
              <w:rPr>
                <w:sz w:val="18"/>
                <w:szCs w:val="18"/>
              </w:rPr>
              <w:t>в администрации Филиппенковского сельского  поселения Бутурлиновского муниципального района Воронежской области на бумажном носителе;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6592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lastRenderedPageBreak/>
              <w:t>- заказным письмом с уведомлением о вручении через почтовую связь.</w:t>
            </w:r>
          </w:p>
        </w:tc>
      </w:tr>
    </w:tbl>
    <w:p w:rsidR="0052636A" w:rsidRPr="00926266" w:rsidRDefault="0052636A" w:rsidP="0052636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52636A" w:rsidRPr="00926266" w:rsidRDefault="0052636A" w:rsidP="0052636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52636A" w:rsidRPr="00926266" w:rsidTr="000E2853">
        <w:tc>
          <w:tcPr>
            <w:tcW w:w="189" w:type="pc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52636A" w:rsidRPr="00926266" w:rsidRDefault="0052636A" w:rsidP="0052636A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182"/>
        <w:gridCol w:w="1369"/>
        <w:gridCol w:w="1356"/>
        <w:gridCol w:w="1110"/>
        <w:gridCol w:w="743"/>
        <w:gridCol w:w="1369"/>
        <w:gridCol w:w="1369"/>
        <w:gridCol w:w="1369"/>
      </w:tblGrid>
      <w:tr w:rsidR="0052636A" w:rsidRPr="00926266" w:rsidTr="000E2853">
        <w:tc>
          <w:tcPr>
            <w:tcW w:w="536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2636A" w:rsidRPr="00926266" w:rsidTr="000E2853">
        <w:tc>
          <w:tcPr>
            <w:tcW w:w="536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2636A" w:rsidRPr="00926266" w:rsidTr="000E2853">
        <w:tc>
          <w:tcPr>
            <w:tcW w:w="536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2636A" w:rsidRPr="00926266" w:rsidRDefault="0052636A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52636A" w:rsidRPr="00926266" w:rsidTr="000E2853">
        <w:tc>
          <w:tcPr>
            <w:tcW w:w="536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2636A" w:rsidRPr="00926266" w:rsidRDefault="0052636A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52636A" w:rsidRPr="00926266" w:rsidTr="000E2853">
        <w:tc>
          <w:tcPr>
            <w:tcW w:w="536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2636A" w:rsidRPr="00926266" w:rsidRDefault="0052636A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52636A" w:rsidRPr="00926266" w:rsidTr="000E2853">
        <w:tc>
          <w:tcPr>
            <w:tcW w:w="536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52636A" w:rsidRPr="00926266" w:rsidTr="000E2853">
        <w:tc>
          <w:tcPr>
            <w:tcW w:w="536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2636A" w:rsidRPr="00926266" w:rsidRDefault="0052636A" w:rsidP="000E2853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52636A" w:rsidRDefault="0052636A" w:rsidP="0052636A">
      <w:pPr>
        <w:spacing w:after="0"/>
        <w:rPr>
          <w:b/>
          <w:sz w:val="20"/>
          <w:szCs w:val="28"/>
        </w:rPr>
      </w:pPr>
    </w:p>
    <w:p w:rsidR="0052636A" w:rsidRPr="00926266" w:rsidRDefault="0052636A" w:rsidP="0052636A">
      <w:pPr>
        <w:spacing w:after="0"/>
        <w:rPr>
          <w:b/>
          <w:sz w:val="20"/>
          <w:szCs w:val="28"/>
        </w:rPr>
      </w:pPr>
      <w:bookmarkStart w:id="0" w:name="_GoBack"/>
      <w:bookmarkEnd w:id="0"/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"/>
        <w:gridCol w:w="1696"/>
        <w:gridCol w:w="1802"/>
        <w:gridCol w:w="1397"/>
        <w:gridCol w:w="1781"/>
        <w:gridCol w:w="1079"/>
        <w:gridCol w:w="1374"/>
        <w:gridCol w:w="872"/>
        <w:gridCol w:w="872"/>
      </w:tblGrid>
      <w:tr w:rsidR="0052636A" w:rsidRPr="00926266" w:rsidTr="000E2853">
        <w:tc>
          <w:tcPr>
            <w:tcW w:w="141" w:type="pct"/>
            <w:vMerge w:val="restar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Документ/документы, являющиеся </w:t>
            </w:r>
            <w:r w:rsidRPr="00926266">
              <w:rPr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815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Требования к документу/докуме</w:t>
            </w:r>
            <w:r w:rsidRPr="00926266">
              <w:rPr>
                <w:b/>
                <w:sz w:val="18"/>
              </w:rPr>
              <w:lastRenderedPageBreak/>
              <w:t>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lastRenderedPageBreak/>
              <w:t xml:space="preserve">Характеристика результата </w:t>
            </w:r>
            <w:r w:rsidRPr="00926266">
              <w:rPr>
                <w:b/>
                <w:sz w:val="18"/>
              </w:rPr>
              <w:lastRenderedPageBreak/>
              <w:t>(положительный/</w:t>
            </w:r>
            <w:proofErr w:type="gramEnd"/>
          </w:p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Форма документа/докуме</w:t>
            </w:r>
            <w:r w:rsidRPr="00926266">
              <w:rPr>
                <w:b/>
                <w:sz w:val="18"/>
              </w:rPr>
              <w:lastRenderedPageBreak/>
              <w:t>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Образец документа</w:t>
            </w:r>
            <w:r w:rsidRPr="00926266">
              <w:rPr>
                <w:b/>
                <w:sz w:val="18"/>
              </w:rPr>
              <w:lastRenderedPageBreak/>
              <w:t>/</w:t>
            </w:r>
          </w:p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получения </w:t>
            </w:r>
            <w:r w:rsidRPr="00926266">
              <w:rPr>
                <w:b/>
                <w:sz w:val="18"/>
              </w:rPr>
              <w:lastRenderedPageBreak/>
              <w:t>результата</w:t>
            </w:r>
          </w:p>
        </w:tc>
        <w:tc>
          <w:tcPr>
            <w:tcW w:w="757" w:type="pct"/>
            <w:gridSpan w:val="2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Срок хранения невостребованных </w:t>
            </w:r>
            <w:r w:rsidRPr="00926266">
              <w:rPr>
                <w:b/>
                <w:sz w:val="18"/>
              </w:rPr>
              <w:lastRenderedPageBreak/>
              <w:t>заявителем результатов</w:t>
            </w:r>
          </w:p>
        </w:tc>
      </w:tr>
      <w:tr w:rsidR="0052636A" w:rsidRPr="00926266" w:rsidTr="000E2853">
        <w:tc>
          <w:tcPr>
            <w:tcW w:w="141" w:type="pct"/>
            <w:vMerge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52636A" w:rsidRPr="00926266" w:rsidTr="000E2853">
        <w:tc>
          <w:tcPr>
            <w:tcW w:w="141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2636A" w:rsidRPr="00926266" w:rsidTr="000E2853">
        <w:tc>
          <w:tcPr>
            <w:tcW w:w="14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766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52636A" w:rsidRPr="00926266" w:rsidTr="000E2853">
        <w:tc>
          <w:tcPr>
            <w:tcW w:w="14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766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52636A" w:rsidRPr="00926266" w:rsidRDefault="0052636A" w:rsidP="0052636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21"/>
        <w:gridCol w:w="1844"/>
        <w:gridCol w:w="2286"/>
        <w:gridCol w:w="1465"/>
        <w:gridCol w:w="1627"/>
        <w:gridCol w:w="2016"/>
        <w:gridCol w:w="1525"/>
      </w:tblGrid>
      <w:tr w:rsidR="0052636A" w:rsidRPr="00926266" w:rsidTr="000E2853">
        <w:trPr>
          <w:trHeight w:val="517"/>
        </w:trPr>
        <w:tc>
          <w:tcPr>
            <w:tcW w:w="173" w:type="pct"/>
            <w:gridSpan w:val="2"/>
            <w:vMerge w:val="restart"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п</w:t>
            </w:r>
            <w:proofErr w:type="gramEnd"/>
            <w:r w:rsidRPr="00926266">
              <w:rPr>
                <w:b/>
                <w:sz w:val="18"/>
              </w:rPr>
              <w:t xml:space="preserve">/п </w:t>
            </w:r>
          </w:p>
        </w:tc>
        <w:tc>
          <w:tcPr>
            <w:tcW w:w="782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2636A" w:rsidRPr="00926266" w:rsidTr="000E2853">
        <w:trPr>
          <w:trHeight w:val="517"/>
        </w:trPr>
        <w:tc>
          <w:tcPr>
            <w:tcW w:w="173" w:type="pct"/>
            <w:gridSpan w:val="2"/>
            <w:vMerge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2636A" w:rsidRPr="00926266" w:rsidTr="000E2853">
        <w:tc>
          <w:tcPr>
            <w:tcW w:w="173" w:type="pct"/>
            <w:gridSpan w:val="2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8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52636A" w:rsidRPr="00926266" w:rsidTr="000E2853">
        <w:tc>
          <w:tcPr>
            <w:tcW w:w="5000" w:type="pct"/>
            <w:gridSpan w:val="8"/>
          </w:tcPr>
          <w:p w:rsidR="0052636A" w:rsidRPr="00926266" w:rsidRDefault="0052636A" w:rsidP="0052636A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2636A" w:rsidRPr="00926266" w:rsidTr="000E2853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52636A" w:rsidRPr="00926266" w:rsidRDefault="0052636A" w:rsidP="000E2853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К заявлению прилагаются следующие документы: 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lastRenderedPageBreak/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 календарный день</w:t>
            </w:r>
          </w:p>
        </w:tc>
        <w:tc>
          <w:tcPr>
            <w:tcW w:w="740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52636A" w:rsidRPr="00926266" w:rsidRDefault="0052636A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 xml:space="preserve">Нормативно правовые акты, регулирующие предоставление муниципальной </w:t>
            </w:r>
            <w:r w:rsidRPr="00926266">
              <w:rPr>
                <w:sz w:val="18"/>
              </w:rPr>
              <w:lastRenderedPageBreak/>
              <w:t>услуги.</w:t>
            </w:r>
          </w:p>
          <w:p w:rsidR="0052636A" w:rsidRPr="00926266" w:rsidRDefault="0052636A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Форма заявления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о предоставлении </w:t>
            </w:r>
            <w:r w:rsidRPr="00926266">
              <w:rPr>
                <w:sz w:val="18"/>
              </w:rPr>
              <w:lastRenderedPageBreak/>
              <w:t>информации о порядке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предоставления жилищно-коммунальных услуг </w:t>
            </w: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(Приложение 1 к технологической схеме).</w:t>
            </w: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</w:tr>
      <w:tr w:rsidR="0052636A" w:rsidRPr="00926266" w:rsidTr="000E2853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692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2636A" w:rsidRPr="00926266" w:rsidTr="000E2853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52636A" w:rsidRPr="00926266" w:rsidRDefault="0052636A" w:rsidP="000E2853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2636A" w:rsidRPr="00926266" w:rsidRDefault="0052636A" w:rsidP="005263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2636A" w:rsidRPr="00926266" w:rsidTr="000E2853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2636A" w:rsidRPr="00926266" w:rsidTr="000E2853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52636A" w:rsidRPr="00926266" w:rsidRDefault="0052636A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2636A" w:rsidRPr="00926266" w:rsidRDefault="0052636A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2636A" w:rsidRPr="00926266" w:rsidRDefault="0052636A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52636A" w:rsidRPr="00926266" w:rsidRDefault="0052636A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подача заявления лицом, не уполномоченным совершать такого рода </w:t>
            </w:r>
            <w:r w:rsidRPr="00926266">
              <w:rPr>
                <w:sz w:val="18"/>
              </w:rPr>
              <w:lastRenderedPageBreak/>
              <w:t>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52636A" w:rsidRPr="00926266" w:rsidRDefault="0052636A" w:rsidP="0052636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2636A" w:rsidRPr="00926266" w:rsidTr="000E2853">
        <w:tc>
          <w:tcPr>
            <w:tcW w:w="5000" w:type="pct"/>
            <w:gridSpan w:val="8"/>
          </w:tcPr>
          <w:p w:rsidR="0052636A" w:rsidRPr="00926266" w:rsidRDefault="0052636A" w:rsidP="000E2853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П</w:t>
            </w:r>
            <w:r w:rsidRPr="00926266">
              <w:rPr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52636A" w:rsidRPr="00926266" w:rsidTr="000E2853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52636A" w:rsidRPr="00926266" w:rsidRDefault="0052636A" w:rsidP="000E2853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2636A" w:rsidRPr="00926266" w:rsidRDefault="0052636A" w:rsidP="000E2853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52636A" w:rsidRPr="00926266" w:rsidTr="000E2853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proofErr w:type="gramStart"/>
            <w:r w:rsidRPr="00926266">
              <w:rPr>
                <w:sz w:val="18"/>
              </w:rPr>
              <w:t>н</w:t>
            </w:r>
            <w:proofErr w:type="gramEnd"/>
            <w:r w:rsidRPr="00926266">
              <w:rPr>
                <w:sz w:val="18"/>
              </w:rPr>
              <w:t>ет</w:t>
            </w:r>
          </w:p>
        </w:tc>
        <w:tc>
          <w:tcPr>
            <w:tcW w:w="692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52636A" w:rsidRPr="00926266" w:rsidRDefault="0052636A" w:rsidP="0052636A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</w:tr>
      <w:tr w:rsidR="0052636A" w:rsidRPr="00926266" w:rsidTr="000E2853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52636A" w:rsidRPr="00926266" w:rsidRDefault="0052636A" w:rsidP="0052636A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</w:tr>
      <w:tr w:rsidR="0052636A" w:rsidRPr="00926266" w:rsidTr="000E2853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proofErr w:type="gramStart"/>
            <w:r w:rsidRPr="00926266">
              <w:rPr>
                <w:sz w:val="18"/>
              </w:rPr>
              <w:t>орган</w:t>
            </w:r>
            <w:proofErr w:type="gramEnd"/>
            <w:r w:rsidRPr="00926266">
              <w:rPr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52636A" w:rsidRPr="00926266" w:rsidRDefault="0052636A" w:rsidP="0052636A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</w:tr>
      <w:tr w:rsidR="0052636A" w:rsidRPr="00926266" w:rsidTr="000E2853">
        <w:tc>
          <w:tcPr>
            <w:tcW w:w="5000" w:type="pct"/>
            <w:gridSpan w:val="8"/>
          </w:tcPr>
          <w:p w:rsidR="0052636A" w:rsidRPr="00926266" w:rsidRDefault="0052636A" w:rsidP="0052636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926266">
              <w:rPr>
                <w:sz w:val="20"/>
                <w:szCs w:val="28"/>
              </w:rPr>
              <w:t>.</w:t>
            </w:r>
          </w:p>
        </w:tc>
      </w:tr>
      <w:tr w:rsidR="0052636A" w:rsidRPr="00926266" w:rsidTr="000E2853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</w:tc>
        <w:tc>
          <w:tcPr>
            <w:tcW w:w="692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52636A" w:rsidRPr="00926266" w:rsidRDefault="0052636A" w:rsidP="000E2853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2636A" w:rsidRPr="00926266" w:rsidRDefault="0052636A" w:rsidP="000E2853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2636A" w:rsidRPr="00926266" w:rsidTr="000E2853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52636A" w:rsidRPr="00926266" w:rsidRDefault="0052636A" w:rsidP="000E2853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52636A" w:rsidRPr="00926266" w:rsidRDefault="0052636A" w:rsidP="000E2853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52636A" w:rsidRPr="00926266" w:rsidRDefault="0052636A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692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52636A" w:rsidRPr="00926266" w:rsidRDefault="0052636A" w:rsidP="0052636A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</w:p>
        </w:tc>
      </w:tr>
    </w:tbl>
    <w:p w:rsidR="0052636A" w:rsidRPr="00926266" w:rsidRDefault="0052636A" w:rsidP="0052636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538"/>
        <w:gridCol w:w="1751"/>
        <w:gridCol w:w="1586"/>
        <w:gridCol w:w="2316"/>
        <w:gridCol w:w="2507"/>
      </w:tblGrid>
      <w:tr w:rsidR="0052636A" w:rsidRPr="00926266" w:rsidTr="000E2853">
        <w:trPr>
          <w:trHeight w:val="517"/>
        </w:trPr>
        <w:tc>
          <w:tcPr>
            <w:tcW w:w="672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2636A" w:rsidRPr="00926266" w:rsidTr="000E2853">
        <w:trPr>
          <w:trHeight w:val="517"/>
        </w:trPr>
        <w:tc>
          <w:tcPr>
            <w:tcW w:w="672" w:type="pct"/>
            <w:vMerge/>
          </w:tcPr>
          <w:p w:rsidR="0052636A" w:rsidRPr="00926266" w:rsidRDefault="0052636A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2636A" w:rsidRPr="00926266" w:rsidTr="000E2853">
        <w:tc>
          <w:tcPr>
            <w:tcW w:w="672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52636A" w:rsidRPr="00926266" w:rsidRDefault="0052636A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52636A" w:rsidRPr="00926266" w:rsidTr="000E2853">
        <w:tc>
          <w:tcPr>
            <w:tcW w:w="5000" w:type="pct"/>
            <w:gridSpan w:val="6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52636A" w:rsidRPr="00926266" w:rsidTr="000E2853">
        <w:tc>
          <w:tcPr>
            <w:tcW w:w="672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81" w:type="pct"/>
          </w:tcPr>
          <w:p w:rsidR="0052636A" w:rsidRPr="00926266" w:rsidRDefault="0052636A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52636A" w:rsidRPr="00926266" w:rsidRDefault="0052636A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75" w:type="pct"/>
          </w:tcPr>
          <w:p w:rsidR="0052636A" w:rsidRPr="00926266" w:rsidRDefault="0052636A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52636A" w:rsidRPr="00926266" w:rsidRDefault="0052636A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52636A" w:rsidRPr="00926266" w:rsidRDefault="0052636A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52636A" w:rsidRPr="00926266" w:rsidRDefault="0052636A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52636A" w:rsidRPr="00926266" w:rsidRDefault="0052636A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52636A" w:rsidRPr="00926266" w:rsidRDefault="0052636A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52636A" w:rsidRPr="00926266" w:rsidRDefault="0052636A" w:rsidP="0052636A">
      <w:pPr>
        <w:suppressAutoHyphens/>
        <w:spacing w:after="0"/>
        <w:rPr>
          <w:sz w:val="20"/>
        </w:rPr>
      </w:pPr>
    </w:p>
    <w:p w:rsidR="0052636A" w:rsidRPr="00926266" w:rsidRDefault="0052636A" w:rsidP="0052636A">
      <w:pPr>
        <w:rPr>
          <w:sz w:val="20"/>
        </w:rPr>
      </w:pPr>
    </w:p>
    <w:p w:rsidR="0052636A" w:rsidRPr="00926266" w:rsidRDefault="0052636A" w:rsidP="0052636A">
      <w:pPr>
        <w:rPr>
          <w:sz w:val="20"/>
        </w:rPr>
      </w:pPr>
    </w:p>
    <w:p w:rsidR="0052636A" w:rsidRPr="00926266" w:rsidRDefault="0052636A" w:rsidP="0052636A">
      <w:pPr>
        <w:rPr>
          <w:sz w:val="20"/>
        </w:rPr>
      </w:pPr>
    </w:p>
    <w:p w:rsidR="0052636A" w:rsidRPr="00926266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Default="0052636A" w:rsidP="0052636A">
      <w:pPr>
        <w:rPr>
          <w:sz w:val="20"/>
        </w:rPr>
      </w:pPr>
    </w:p>
    <w:p w:rsidR="0052636A" w:rsidRPr="00926266" w:rsidRDefault="0052636A" w:rsidP="0052636A">
      <w:pPr>
        <w:rPr>
          <w:sz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  <w:r w:rsidRPr="00926266">
        <w:rPr>
          <w:sz w:val="20"/>
          <w:szCs w:val="28"/>
        </w:rPr>
        <w:t>Приложение № 1</w:t>
      </w: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Форма заявления</w:t>
      </w: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52636A" w:rsidRPr="00926266" w:rsidRDefault="0052636A" w:rsidP="0052636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 xml:space="preserve">Главе поселения </w:t>
      </w:r>
    </w:p>
    <w:p w:rsidR="0052636A" w:rsidRPr="00926266" w:rsidRDefault="0052636A" w:rsidP="0052636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52636A" w:rsidRPr="00926266" w:rsidRDefault="0052636A" w:rsidP="0052636A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(Ф.И.О)</w:t>
      </w:r>
    </w:p>
    <w:p w:rsidR="0052636A" w:rsidRPr="00926266" w:rsidRDefault="0052636A" w:rsidP="0052636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52636A" w:rsidRPr="00926266" w:rsidRDefault="0052636A" w:rsidP="0052636A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(Ф.И.О., адрес регистрации заявителя)</w:t>
      </w:r>
    </w:p>
    <w:p w:rsidR="0052636A" w:rsidRPr="00926266" w:rsidRDefault="0052636A" w:rsidP="0052636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52636A" w:rsidRPr="00926266" w:rsidRDefault="0052636A" w:rsidP="0052636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52636A" w:rsidRPr="00926266" w:rsidRDefault="0052636A" w:rsidP="0052636A">
      <w:pPr>
        <w:pStyle w:val="ConsPlusNonformat"/>
        <w:rPr>
          <w:rFonts w:ascii="Times New Roman" w:hAnsi="Times New Roman" w:cs="Times New Roman"/>
          <w:szCs w:val="28"/>
        </w:rPr>
      </w:pPr>
    </w:p>
    <w:p w:rsidR="0052636A" w:rsidRPr="00926266" w:rsidRDefault="0052636A" w:rsidP="0052636A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</w:p>
    <w:p w:rsidR="0052636A" w:rsidRPr="00926266" w:rsidRDefault="0052636A" w:rsidP="0052636A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52636A" w:rsidRPr="00926266" w:rsidRDefault="0052636A" w:rsidP="0052636A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о предоставлении информации о порядке</w:t>
      </w:r>
    </w:p>
    <w:p w:rsidR="0052636A" w:rsidRPr="00926266" w:rsidRDefault="0052636A" w:rsidP="0052636A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 xml:space="preserve">предоставления жилищно-коммунальных услуг </w:t>
      </w:r>
    </w:p>
    <w:p w:rsidR="0052636A" w:rsidRPr="00926266" w:rsidRDefault="0052636A" w:rsidP="0052636A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52636A" w:rsidRPr="00926266" w:rsidRDefault="0052636A" w:rsidP="0052636A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52636A" w:rsidRPr="00926266" w:rsidRDefault="0052636A" w:rsidP="0052636A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Вас предоставить информацию о ______________________________________</w:t>
      </w:r>
    </w:p>
    <w:p w:rsidR="0052636A" w:rsidRPr="00926266" w:rsidRDefault="0052636A" w:rsidP="0052636A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36A" w:rsidRPr="00926266" w:rsidRDefault="0052636A" w:rsidP="0052636A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52636A" w:rsidRPr="00926266" w:rsidRDefault="0052636A" w:rsidP="0052636A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52636A" w:rsidRPr="00926266" w:rsidRDefault="0052636A" w:rsidP="0052636A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 "____" ____________ 20__ г.</w:t>
      </w:r>
    </w:p>
    <w:p w:rsidR="0052636A" w:rsidRPr="00926266" w:rsidRDefault="0052636A" w:rsidP="0052636A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52636A" w:rsidRPr="00926266" w:rsidRDefault="0052636A" w:rsidP="0052636A">
      <w:pPr>
        <w:autoSpaceDE w:val="0"/>
        <w:autoSpaceDN w:val="0"/>
        <w:adjustRightInd w:val="0"/>
        <w:spacing w:after="0"/>
        <w:rPr>
          <w:i/>
          <w:sz w:val="20"/>
          <w:szCs w:val="28"/>
        </w:rPr>
      </w:pPr>
      <w:r w:rsidRPr="00926266">
        <w:rPr>
          <w:i/>
          <w:sz w:val="20"/>
          <w:szCs w:val="28"/>
        </w:rPr>
        <w:t>(Ф.И.О. заявителя или уполномоченного лица, подпись, дата)</w:t>
      </w:r>
    </w:p>
    <w:p w:rsidR="0052636A" w:rsidRPr="00926266" w:rsidRDefault="0052636A" w:rsidP="0052636A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</w:pPr>
    </w:p>
    <w:p w:rsidR="0052636A" w:rsidRPr="00926266" w:rsidRDefault="0052636A" w:rsidP="0052636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  <w:sectPr w:rsidR="0052636A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636A"/>
    <w:rsid w:val="00206DAB"/>
    <w:rsid w:val="0052636A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6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636A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5263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2636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263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63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2197</Words>
  <Characters>12524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2024-06-24T06:22:00Z</dcterms:created>
  <dcterms:modified xsi:type="dcterms:W3CDTF">2024-06-24T06:22:00Z</dcterms:modified>
</cp:coreProperties>
</file>