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D3" w:rsidRDefault="001E57D3" w:rsidP="005D7B2C">
      <w:pPr>
        <w:tabs>
          <w:tab w:val="left" w:pos="1400"/>
        </w:tabs>
        <w:autoSpaceDN w:val="0"/>
        <w:ind w:firstLine="0"/>
        <w:jc w:val="center"/>
        <w:rPr>
          <w:rFonts w:eastAsia="Lucida Sans Unicode" w:cs="Mangal"/>
          <w:kern w:val="3"/>
          <w:sz w:val="21"/>
          <w:lang w:eastAsia="zh-CN" w:bidi="hi-IN"/>
        </w:rPr>
      </w:pPr>
    </w:p>
    <w:p w:rsidR="005D7B2C" w:rsidRPr="005D7B2C" w:rsidRDefault="005D7B2C" w:rsidP="005D7B2C">
      <w:pPr>
        <w:tabs>
          <w:tab w:val="left" w:pos="1400"/>
        </w:tabs>
        <w:autoSpaceDN w:val="0"/>
        <w:ind w:firstLine="0"/>
        <w:jc w:val="center"/>
        <w:rPr>
          <w:rFonts w:eastAsia="Lucida Sans Unicode" w:cs="Mangal"/>
          <w:kern w:val="3"/>
          <w:sz w:val="21"/>
          <w:lang w:eastAsia="zh-CN" w:bidi="hi-IN"/>
        </w:rPr>
      </w:pPr>
      <w:r w:rsidRPr="005D7B2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6589" cy="723262"/>
            <wp:effectExtent l="0" t="0" r="0" b="638"/>
            <wp:docPr id="1" name="Рисунок 1" descr="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7642" t="13734" r="6281" b="12230"/>
                    <a:stretch>
                      <a:fillRect/>
                    </a:stretch>
                  </pic:blipFill>
                  <pic:spPr>
                    <a:xfrm>
                      <a:off x="0" y="0"/>
                      <a:ext cx="616589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7B2C" w:rsidRPr="005D7B2C" w:rsidRDefault="005D7B2C" w:rsidP="005D7B2C">
      <w:pPr>
        <w:autoSpaceDN w:val="0"/>
        <w:jc w:val="center"/>
        <w:rPr>
          <w:rFonts w:ascii="Times New Roman" w:hAnsi="Times New Roman"/>
          <w:b/>
          <w:i/>
          <w:sz w:val="36"/>
          <w:szCs w:val="36"/>
        </w:rPr>
      </w:pPr>
      <w:r w:rsidRPr="005D7B2C">
        <w:rPr>
          <w:rFonts w:ascii="Times New Roman" w:hAnsi="Times New Roman"/>
          <w:b/>
          <w:i/>
          <w:sz w:val="36"/>
          <w:szCs w:val="36"/>
        </w:rPr>
        <w:t>Совет народных депутатов</w:t>
      </w:r>
    </w:p>
    <w:p w:rsidR="005D7B2C" w:rsidRPr="005D7B2C" w:rsidRDefault="00ED5FD2" w:rsidP="005D7B2C">
      <w:pPr>
        <w:autoSpaceDN w:val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Филиппенковского</w:t>
      </w:r>
      <w:r w:rsidR="005D7B2C" w:rsidRPr="005D7B2C">
        <w:rPr>
          <w:rFonts w:ascii="Times New Roman" w:hAnsi="Times New Roman"/>
          <w:b/>
          <w:i/>
          <w:sz w:val="36"/>
          <w:szCs w:val="36"/>
        </w:rPr>
        <w:t xml:space="preserve"> сельского поселения Бутурлиновского муниципального района Воронежской области</w:t>
      </w:r>
    </w:p>
    <w:p w:rsidR="005D7B2C" w:rsidRPr="005D7B2C" w:rsidRDefault="005D7B2C" w:rsidP="005D7B2C">
      <w:pPr>
        <w:tabs>
          <w:tab w:val="left" w:pos="1400"/>
        </w:tabs>
        <w:autoSpaceDN w:val="0"/>
        <w:ind w:firstLine="0"/>
        <w:jc w:val="center"/>
        <w:rPr>
          <w:rFonts w:ascii="Times New Roman" w:hAnsi="Times New Roman"/>
          <w:sz w:val="36"/>
          <w:szCs w:val="36"/>
        </w:rPr>
      </w:pPr>
    </w:p>
    <w:p w:rsidR="005D7B2C" w:rsidRPr="005D7B2C" w:rsidRDefault="005D7B2C" w:rsidP="005D7B2C">
      <w:pPr>
        <w:tabs>
          <w:tab w:val="left" w:pos="1400"/>
        </w:tabs>
        <w:autoSpaceDN w:val="0"/>
        <w:ind w:firstLine="0"/>
        <w:jc w:val="center"/>
        <w:rPr>
          <w:rFonts w:eastAsia="Lucida Sans Unicode" w:cs="Mangal"/>
          <w:kern w:val="3"/>
          <w:sz w:val="21"/>
          <w:lang w:eastAsia="zh-CN" w:bidi="hi-IN"/>
        </w:rPr>
      </w:pPr>
      <w:r w:rsidRPr="005D7B2C">
        <w:rPr>
          <w:rFonts w:ascii="Times New Roman" w:hAnsi="Times New Roman"/>
          <w:b/>
          <w:i/>
          <w:sz w:val="40"/>
          <w:szCs w:val="40"/>
        </w:rPr>
        <w:t>РЕШЕНИЕ</w:t>
      </w:r>
    </w:p>
    <w:p w:rsidR="005D7B2C" w:rsidRPr="005D7B2C" w:rsidRDefault="005D7B2C" w:rsidP="005D7B2C">
      <w:pPr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5D7B2C" w:rsidRPr="005D7B2C" w:rsidRDefault="005D7B2C" w:rsidP="005D7B2C">
      <w:pPr>
        <w:autoSpaceDN w:val="0"/>
        <w:ind w:firstLine="0"/>
        <w:rPr>
          <w:rFonts w:eastAsia="Lucida Sans Unicode" w:cs="Mangal"/>
          <w:kern w:val="3"/>
          <w:sz w:val="21"/>
          <w:lang w:eastAsia="zh-CN" w:bidi="hi-IN"/>
        </w:rPr>
      </w:pPr>
      <w:r w:rsidRPr="005D7B2C">
        <w:rPr>
          <w:rFonts w:ascii="Times New Roman" w:hAnsi="Times New Roman"/>
          <w:sz w:val="28"/>
          <w:szCs w:val="28"/>
        </w:rPr>
        <w:t xml:space="preserve">от 29.09.2025г. № </w:t>
      </w:r>
      <w:r>
        <w:rPr>
          <w:rFonts w:ascii="Times New Roman" w:hAnsi="Times New Roman"/>
          <w:sz w:val="28"/>
          <w:szCs w:val="28"/>
          <w:shd w:val="clear" w:color="auto" w:fill="FFFF00"/>
        </w:rPr>
        <w:t>10</w:t>
      </w:r>
    </w:p>
    <w:p w:rsidR="005D7B2C" w:rsidRPr="005D7B2C" w:rsidRDefault="005D7B2C" w:rsidP="005D7B2C">
      <w:pPr>
        <w:autoSpaceDN w:val="0"/>
        <w:ind w:firstLine="0"/>
        <w:rPr>
          <w:rFonts w:ascii="Times New Roman" w:hAnsi="Times New Roman"/>
          <w:sz w:val="20"/>
          <w:szCs w:val="28"/>
        </w:rPr>
      </w:pPr>
      <w:r w:rsidRPr="005D7B2C">
        <w:rPr>
          <w:rFonts w:ascii="Times New Roman" w:hAnsi="Times New Roman"/>
          <w:sz w:val="20"/>
          <w:szCs w:val="28"/>
        </w:rPr>
        <w:t>с</w:t>
      </w:r>
      <w:r w:rsidR="00ED5FD2">
        <w:rPr>
          <w:rFonts w:ascii="Times New Roman" w:hAnsi="Times New Roman"/>
          <w:sz w:val="20"/>
          <w:szCs w:val="28"/>
        </w:rPr>
        <w:t>Филиппенково</w:t>
      </w:r>
      <w:r w:rsidRPr="005D7B2C">
        <w:rPr>
          <w:rFonts w:ascii="Times New Roman" w:hAnsi="Times New Roman"/>
          <w:sz w:val="20"/>
          <w:szCs w:val="28"/>
        </w:rPr>
        <w:t xml:space="preserve"> </w:t>
      </w:r>
    </w:p>
    <w:p w:rsidR="005D7B2C" w:rsidRDefault="005D7B2C" w:rsidP="005D7B2C">
      <w:pPr>
        <w:widowControl w:val="0"/>
        <w:suppressAutoHyphens/>
        <w:autoSpaceDN w:val="0"/>
        <w:ind w:right="3969" w:firstLine="0"/>
        <w:jc w:val="left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F040D5" w:rsidRDefault="00D17091" w:rsidP="00D17091">
      <w:pPr>
        <w:widowControl w:val="0"/>
        <w:suppressAutoHyphens/>
        <w:autoSpaceDN w:val="0"/>
        <w:ind w:right="2835" w:firstLine="0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О внесении изменений в решение Совета народных депутатов </w:t>
      </w:r>
      <w:r w:rsidR="00ED5FD2">
        <w:rPr>
          <w:rFonts w:ascii="Times New Roman" w:hAnsi="Times New Roman"/>
          <w:b/>
          <w:bCs/>
          <w:kern w:val="3"/>
          <w:sz w:val="28"/>
          <w:szCs w:val="28"/>
        </w:rPr>
        <w:t>Филиппенковского</w:t>
      </w:r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 сельского поселения Бутурлиновского муниципального района от </w:t>
      </w:r>
      <w:r w:rsidR="00ED5FD2">
        <w:rPr>
          <w:rFonts w:ascii="Times New Roman" w:hAnsi="Times New Roman"/>
          <w:b/>
          <w:bCs/>
          <w:kern w:val="3"/>
          <w:sz w:val="28"/>
          <w:szCs w:val="28"/>
        </w:rPr>
        <w:t>15</w:t>
      </w:r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.04.2016 г. № </w:t>
      </w:r>
      <w:r w:rsidR="00ED5FD2">
        <w:rPr>
          <w:rFonts w:ascii="Times New Roman" w:hAnsi="Times New Roman"/>
          <w:b/>
          <w:bCs/>
          <w:kern w:val="3"/>
          <w:sz w:val="28"/>
          <w:szCs w:val="28"/>
        </w:rPr>
        <w:t>50</w:t>
      </w:r>
      <w:r>
        <w:rPr>
          <w:rFonts w:ascii="Times New Roman" w:hAnsi="Times New Roman"/>
          <w:b/>
          <w:bCs/>
          <w:kern w:val="3"/>
          <w:sz w:val="28"/>
          <w:szCs w:val="28"/>
        </w:rPr>
        <w:t>«</w:t>
      </w:r>
      <w:r w:rsidRPr="00D17091">
        <w:rPr>
          <w:rFonts w:ascii="Times New Roman" w:hAnsi="Times New Roman"/>
          <w:b/>
          <w:bCs/>
          <w:kern w:val="3"/>
          <w:sz w:val="28"/>
          <w:szCs w:val="28"/>
        </w:rPr>
        <w:t xml:space="preserve">Об утверждении Порядка увольнения (освобождения от должности) в связи с утратой доверия лиц, замещающих муниципальные должности и применения к лицам, замещающим должности муниципальной службы в органах местного самоуправления </w:t>
      </w:r>
      <w:r w:rsidR="00ED5FD2">
        <w:rPr>
          <w:rFonts w:ascii="Times New Roman" w:hAnsi="Times New Roman"/>
          <w:b/>
          <w:bCs/>
          <w:kern w:val="3"/>
          <w:sz w:val="28"/>
          <w:szCs w:val="28"/>
        </w:rPr>
        <w:t>Филиппенковского</w:t>
      </w:r>
      <w:r w:rsidRPr="00D17091">
        <w:rPr>
          <w:rFonts w:ascii="Times New Roman" w:hAnsi="Times New Roman"/>
          <w:b/>
          <w:bCs/>
          <w:kern w:val="3"/>
          <w:sz w:val="28"/>
          <w:szCs w:val="28"/>
        </w:rPr>
        <w:t xml:space="preserve"> сельского поселения Бутурлиновского муниципального района Воронежской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hAnsi="Times New Roman"/>
          <w:b/>
          <w:bCs/>
          <w:kern w:val="3"/>
          <w:sz w:val="28"/>
          <w:szCs w:val="28"/>
        </w:rPr>
        <w:t>»</w:t>
      </w:r>
    </w:p>
    <w:p w:rsidR="00D17091" w:rsidRDefault="00D17091" w:rsidP="00D17091">
      <w:pPr>
        <w:widowControl w:val="0"/>
        <w:suppressAutoHyphens/>
        <w:autoSpaceDN w:val="0"/>
        <w:ind w:right="3969" w:firstLine="0"/>
        <w:jc w:val="left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72237D" w:rsidRDefault="0072237D" w:rsidP="00C659E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На основании </w:t>
      </w:r>
      <w:r w:rsidR="00941AB5">
        <w:rPr>
          <w:rFonts w:ascii="Times New Roman" w:eastAsiaTheme="minorHAnsi" w:hAnsi="Times New Roman"/>
          <w:sz w:val="28"/>
          <w:szCs w:val="28"/>
          <w:lang w:eastAsia="en-US"/>
        </w:rPr>
        <w:t>Федерального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</w:t>
      </w:r>
      <w:r w:rsidR="00941AB5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C659E4">
        <w:rPr>
          <w:rFonts w:ascii="Times New Roman" w:eastAsia="Calibri" w:hAnsi="Times New Roman"/>
          <w:sz w:val="28"/>
          <w:szCs w:val="28"/>
        </w:rPr>
        <w:t xml:space="preserve">, Федерального закона от 25.12.2008 </w:t>
      </w:r>
      <w:r w:rsidR="00C659E4" w:rsidRPr="00C659E4">
        <w:rPr>
          <w:rFonts w:ascii="Times New Roman" w:eastAsia="Calibri" w:hAnsi="Times New Roman"/>
          <w:sz w:val="28"/>
          <w:szCs w:val="28"/>
        </w:rPr>
        <w:t>№</w:t>
      </w:r>
      <w:r w:rsidRPr="00C659E4">
        <w:rPr>
          <w:rFonts w:ascii="Times New Roman" w:eastAsia="Calibri" w:hAnsi="Times New Roman"/>
          <w:sz w:val="28"/>
          <w:szCs w:val="28"/>
        </w:rPr>
        <w:t xml:space="preserve"> 273-ФЗ </w:t>
      </w:r>
      <w:r w:rsidR="007A6C4B">
        <w:rPr>
          <w:rFonts w:ascii="Times New Roman" w:eastAsia="Calibri" w:hAnsi="Times New Roman"/>
          <w:sz w:val="28"/>
          <w:szCs w:val="28"/>
        </w:rPr>
        <w:t>«</w:t>
      </w:r>
      <w:r w:rsidRPr="00C659E4">
        <w:rPr>
          <w:rFonts w:ascii="Times New Roman" w:eastAsia="Calibri" w:hAnsi="Times New Roman"/>
          <w:sz w:val="28"/>
          <w:szCs w:val="28"/>
        </w:rPr>
        <w:t>О противодействии коррупции</w:t>
      </w:r>
      <w:r w:rsidR="007A6C4B">
        <w:rPr>
          <w:rFonts w:ascii="Times New Roman" w:eastAsia="Calibri" w:hAnsi="Times New Roman"/>
          <w:sz w:val="28"/>
          <w:szCs w:val="28"/>
        </w:rPr>
        <w:t>»</w:t>
      </w:r>
      <w:r w:rsidRPr="00C659E4">
        <w:rPr>
          <w:rFonts w:ascii="Times New Roman" w:eastAsia="Calibri" w:hAnsi="Times New Roman"/>
          <w:sz w:val="28"/>
          <w:szCs w:val="28"/>
        </w:rPr>
        <w:t xml:space="preserve">, </w:t>
      </w:r>
      <w:r w:rsidR="005D7B2C">
        <w:rPr>
          <w:rFonts w:ascii="Times New Roman" w:eastAsia="Calibri" w:hAnsi="Times New Roman"/>
          <w:sz w:val="28"/>
          <w:szCs w:val="28"/>
        </w:rPr>
        <w:t xml:space="preserve">Устава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5D7B2C" w:rsidRPr="005D7B2C">
        <w:rPr>
          <w:rFonts w:ascii="Times New Roman" w:eastAsia="Calibri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области, Совет народных депутатов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5D7B2C" w:rsidRPr="005D7B2C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Pr="00C659E4">
        <w:rPr>
          <w:rFonts w:ascii="Times New Roman" w:eastAsia="Calibri" w:hAnsi="Times New Roman"/>
          <w:sz w:val="28"/>
          <w:szCs w:val="28"/>
        </w:rPr>
        <w:t>:</w:t>
      </w:r>
    </w:p>
    <w:p w:rsidR="005D7B2C" w:rsidRDefault="005D7B2C" w:rsidP="00C659E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</w:p>
    <w:p w:rsidR="005D7B2C" w:rsidRDefault="005D7B2C" w:rsidP="005D7B2C">
      <w:pPr>
        <w:pStyle w:val="ConsPlusNormal"/>
        <w:ind w:firstLine="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</w:p>
    <w:p w:rsidR="005D7B2C" w:rsidRDefault="005D7B2C" w:rsidP="005D7B2C">
      <w:pPr>
        <w:pStyle w:val="ConsPlusNormal"/>
        <w:ind w:firstLine="0"/>
        <w:jc w:val="center"/>
      </w:pPr>
    </w:p>
    <w:p w:rsidR="00D17091" w:rsidRDefault="00941AB5" w:rsidP="005D7B2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 w:rsidR="00D17091">
        <w:rPr>
          <w:rFonts w:ascii="Times New Roman" w:eastAsia="Calibri" w:hAnsi="Times New Roman"/>
          <w:sz w:val="28"/>
          <w:szCs w:val="28"/>
        </w:rPr>
        <w:t xml:space="preserve">Внести в </w:t>
      </w:r>
      <w:r w:rsidR="00D17091" w:rsidRPr="00D17091">
        <w:rPr>
          <w:rFonts w:ascii="Times New Roman" w:eastAsia="Calibri" w:hAnsi="Times New Roman"/>
          <w:sz w:val="28"/>
          <w:szCs w:val="28"/>
        </w:rPr>
        <w:t xml:space="preserve">решение Совета народных депутатов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ED5FD2" w:rsidRPr="00D17091">
        <w:rPr>
          <w:rFonts w:ascii="Times New Roman" w:eastAsia="Calibri" w:hAnsi="Times New Roman"/>
          <w:sz w:val="28"/>
          <w:szCs w:val="28"/>
        </w:rPr>
        <w:t xml:space="preserve"> </w:t>
      </w:r>
      <w:r w:rsidR="00D17091" w:rsidRPr="00D17091">
        <w:rPr>
          <w:rFonts w:ascii="Times New Roman" w:eastAsia="Calibri" w:hAnsi="Times New Roman"/>
          <w:sz w:val="28"/>
          <w:szCs w:val="28"/>
        </w:rPr>
        <w:t xml:space="preserve">сельского поселения Бутурлиновского муниципального района от </w:t>
      </w:r>
      <w:r w:rsidR="00ED5FD2">
        <w:rPr>
          <w:rFonts w:ascii="Times New Roman" w:eastAsia="Calibri" w:hAnsi="Times New Roman"/>
          <w:sz w:val="28"/>
          <w:szCs w:val="28"/>
        </w:rPr>
        <w:t>15</w:t>
      </w:r>
      <w:r w:rsidR="00D17091" w:rsidRPr="00D17091">
        <w:rPr>
          <w:rFonts w:ascii="Times New Roman" w:eastAsia="Calibri" w:hAnsi="Times New Roman"/>
          <w:sz w:val="28"/>
          <w:szCs w:val="28"/>
        </w:rPr>
        <w:t xml:space="preserve">.04.2016 </w:t>
      </w:r>
      <w:r w:rsidR="00D17091" w:rsidRPr="00D17091">
        <w:rPr>
          <w:rFonts w:ascii="Times New Roman" w:eastAsia="Calibri" w:hAnsi="Times New Roman"/>
          <w:sz w:val="28"/>
          <w:szCs w:val="28"/>
        </w:rPr>
        <w:lastRenderedPageBreak/>
        <w:t xml:space="preserve">г. № </w:t>
      </w:r>
      <w:r w:rsidR="00ED5FD2">
        <w:rPr>
          <w:rFonts w:ascii="Times New Roman" w:eastAsia="Calibri" w:hAnsi="Times New Roman"/>
          <w:sz w:val="28"/>
          <w:szCs w:val="28"/>
        </w:rPr>
        <w:t>50</w:t>
      </w:r>
      <w:r w:rsidR="00D17091" w:rsidRPr="00D17091">
        <w:rPr>
          <w:rFonts w:ascii="Times New Roman" w:eastAsia="Calibri" w:hAnsi="Times New Roman"/>
          <w:sz w:val="28"/>
          <w:szCs w:val="28"/>
        </w:rPr>
        <w:t xml:space="preserve">«Об утверждении Порядка увольнения (освобождения от должности) в связи с утратой доверия лиц, замещающих муниципальные должности и применения к лицам, замещающим должности муниципальной службы в органах местного самоуправления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D17091" w:rsidRPr="00D17091">
        <w:rPr>
          <w:rFonts w:ascii="Times New Roman" w:eastAsia="Calibri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D17091">
        <w:rPr>
          <w:rFonts w:ascii="Times New Roman" w:eastAsia="Calibri" w:hAnsi="Times New Roman"/>
          <w:sz w:val="28"/>
          <w:szCs w:val="28"/>
        </w:rPr>
        <w:t xml:space="preserve"> следующие изменения:</w:t>
      </w:r>
    </w:p>
    <w:p w:rsidR="00D17091" w:rsidRDefault="00D17091" w:rsidP="005D7B2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1.1. В </w:t>
      </w:r>
      <w:r w:rsidR="001E57D3">
        <w:rPr>
          <w:rFonts w:ascii="Times New Roman" w:eastAsia="Calibri" w:hAnsi="Times New Roman"/>
          <w:sz w:val="28"/>
          <w:szCs w:val="28"/>
        </w:rPr>
        <w:t>преамбуле решения слова «</w:t>
      </w:r>
      <w:r w:rsidR="001E57D3" w:rsidRPr="001E57D3">
        <w:rPr>
          <w:rFonts w:ascii="Times New Roman" w:eastAsia="Calibri" w:hAnsi="Times New Roman"/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 w:rsidR="001E57D3">
        <w:rPr>
          <w:rFonts w:ascii="Times New Roman" w:eastAsia="Calibri" w:hAnsi="Times New Roman"/>
          <w:sz w:val="28"/>
          <w:szCs w:val="28"/>
        </w:rPr>
        <w:t xml:space="preserve"> заменить словами «</w:t>
      </w:r>
      <w:r w:rsidR="001E57D3" w:rsidRPr="001E57D3">
        <w:rPr>
          <w:rFonts w:ascii="Times New Roman" w:eastAsia="Calibri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1E57D3">
        <w:rPr>
          <w:rFonts w:ascii="Times New Roman" w:eastAsia="Calibri" w:hAnsi="Times New Roman"/>
          <w:sz w:val="28"/>
          <w:szCs w:val="28"/>
        </w:rPr>
        <w:t>;</w:t>
      </w:r>
    </w:p>
    <w:p w:rsidR="001E57D3" w:rsidRDefault="001E57D3" w:rsidP="005D7B2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1.2. Пункт 1 решения изложить в следующей редакции:</w:t>
      </w:r>
    </w:p>
    <w:p w:rsidR="001E57D3" w:rsidRDefault="001E57D3" w:rsidP="005D7B2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«1. </w:t>
      </w:r>
      <w:r w:rsidRPr="00C659E4">
        <w:rPr>
          <w:rFonts w:ascii="Times New Roman" w:eastAsia="Calibri" w:hAnsi="Times New Roman"/>
          <w:sz w:val="28"/>
          <w:szCs w:val="28"/>
        </w:rPr>
        <w:t xml:space="preserve">Утвердить Порядок освобождения от должности в связи с утратой доверия лиц, замещающих муниципальные должности, согласно приложению </w:t>
      </w:r>
      <w:r>
        <w:rPr>
          <w:rFonts w:ascii="Times New Roman" w:eastAsia="Calibri" w:hAnsi="Times New Roman"/>
          <w:sz w:val="28"/>
          <w:szCs w:val="28"/>
        </w:rPr>
        <w:t xml:space="preserve">№ 1 </w:t>
      </w:r>
      <w:r w:rsidRPr="00C659E4">
        <w:rPr>
          <w:rFonts w:ascii="Times New Roman" w:eastAsia="Calibri" w:hAnsi="Times New Roman"/>
          <w:sz w:val="28"/>
          <w:szCs w:val="28"/>
        </w:rPr>
        <w:t>к настоящему решению</w:t>
      </w:r>
      <w:r>
        <w:rPr>
          <w:rFonts w:ascii="Times New Roman" w:eastAsia="Calibri" w:hAnsi="Times New Roman"/>
          <w:sz w:val="28"/>
          <w:szCs w:val="28"/>
        </w:rPr>
        <w:t>.»</w:t>
      </w:r>
    </w:p>
    <w:p w:rsidR="001E57D3" w:rsidRDefault="001E57D3" w:rsidP="005D7B2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1.3. Приложение № 1 изложить в новой редакции, согласно приложению к настоящему решению.</w:t>
      </w:r>
    </w:p>
    <w:p w:rsidR="001E57D3" w:rsidRDefault="001E57D3" w:rsidP="005D7B2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Решение Совета народных депутатов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>
        <w:rPr>
          <w:rFonts w:ascii="Times New Roman" w:eastAsia="Calibri" w:hAnsi="Times New Roman"/>
          <w:sz w:val="28"/>
          <w:szCs w:val="28"/>
        </w:rPr>
        <w:t xml:space="preserve"> сельского поселения от </w:t>
      </w:r>
      <w:r w:rsidRPr="00ED5FD2">
        <w:rPr>
          <w:rFonts w:ascii="Times New Roman" w:eastAsia="Calibri" w:hAnsi="Times New Roman"/>
          <w:b/>
          <w:sz w:val="28"/>
          <w:szCs w:val="28"/>
        </w:rPr>
        <w:t>__</w:t>
      </w:r>
      <w:r w:rsidR="002D301B">
        <w:rPr>
          <w:rFonts w:ascii="Times New Roman" w:eastAsia="Calibri" w:hAnsi="Times New Roman"/>
          <w:b/>
          <w:sz w:val="28"/>
          <w:szCs w:val="28"/>
        </w:rPr>
        <w:t>29</w:t>
      </w:r>
      <w:r w:rsidRPr="001E57D3">
        <w:rPr>
          <w:rFonts w:ascii="Times New Roman" w:eastAsia="Calibri" w:hAnsi="Times New Roman"/>
          <w:b/>
          <w:sz w:val="28"/>
          <w:szCs w:val="28"/>
        </w:rPr>
        <w:t xml:space="preserve">.09.2015 г. № </w:t>
      </w:r>
      <w:r w:rsidR="002D301B">
        <w:rPr>
          <w:rFonts w:ascii="Times New Roman" w:eastAsia="Calibri" w:hAnsi="Times New Roman"/>
          <w:b/>
          <w:sz w:val="28"/>
          <w:szCs w:val="28"/>
        </w:rPr>
        <w:t>10</w:t>
      </w:r>
      <w:r>
        <w:rPr>
          <w:rFonts w:ascii="Times New Roman" w:eastAsia="Calibri" w:hAnsi="Times New Roman"/>
          <w:sz w:val="28"/>
          <w:szCs w:val="28"/>
        </w:rPr>
        <w:t>«</w:t>
      </w:r>
      <w:r w:rsidRPr="001E57D3">
        <w:rPr>
          <w:rFonts w:ascii="Times New Roman" w:eastAsia="Calibri" w:hAnsi="Times New Roman"/>
          <w:sz w:val="28"/>
          <w:szCs w:val="28"/>
        </w:rPr>
        <w:t xml:space="preserve">Об утверждении Порядка увольнения (освобождения от должности) в связи с утратой доверия лиц, замещающих муниципальные должности и применения к муниципальным служащим органов местного самоуправления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Pr="001E57D3">
        <w:rPr>
          <w:rFonts w:ascii="Times New Roman" w:eastAsia="Calibri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eastAsia="Calibri" w:hAnsi="Times New Roman"/>
          <w:sz w:val="28"/>
          <w:szCs w:val="28"/>
        </w:rPr>
        <w:t>» - отменить.</w:t>
      </w:r>
    </w:p>
    <w:p w:rsidR="005D7B2C" w:rsidRPr="005D7B2C" w:rsidRDefault="001E57D3" w:rsidP="005D7B2C">
      <w:pPr>
        <w:suppressAutoHyphens/>
        <w:autoSpaceDN w:val="0"/>
        <w:ind w:firstLine="709"/>
        <w:textAlignment w:val="baseline"/>
        <w:rPr>
          <w:rFonts w:ascii="Arial Unicode MS" w:eastAsia="Arial Unicode MS" w:hAnsi="Arial Unicode MS" w:cs="Calibri"/>
          <w:color w:val="000000"/>
          <w:kern w:val="3"/>
          <w:sz w:val="22"/>
          <w:szCs w:val="22"/>
          <w:lang w:eastAsia="zh-CN"/>
        </w:rPr>
      </w:pPr>
      <w:r>
        <w:rPr>
          <w:rFonts w:ascii="Times New Roman" w:hAnsi="Times New Roman"/>
          <w:color w:val="000000"/>
          <w:kern w:val="3"/>
          <w:sz w:val="28"/>
          <w:szCs w:val="28"/>
          <w:lang w:eastAsia="zh-CN"/>
        </w:rPr>
        <w:t>3</w:t>
      </w:r>
      <w:r w:rsidR="005D7B2C" w:rsidRPr="005D7B2C">
        <w:rPr>
          <w:rFonts w:ascii="Times New Roman" w:hAnsi="Times New Roman"/>
          <w:color w:val="000000"/>
          <w:kern w:val="3"/>
          <w:sz w:val="28"/>
          <w:szCs w:val="28"/>
          <w:lang w:eastAsia="zh-CN"/>
        </w:rPr>
        <w:t xml:space="preserve">. </w:t>
      </w:r>
      <w:r w:rsidR="00ED5FD2" w:rsidRPr="007508A6">
        <w:rPr>
          <w:rFonts w:ascii="Times New Roman" w:hAnsi="Times New Roman"/>
          <w:sz w:val="28"/>
          <w:szCs w:val="28"/>
        </w:rPr>
        <w:t xml:space="preserve">Опубликовать настоящее решение в официальном печатном издании «Вестник муниципальных правовых актов Филиппенковского сельского поселения Бутурлиновского муниципального района Воронежской области»».  </w:t>
      </w:r>
    </w:p>
    <w:p w:rsidR="005D7B2C" w:rsidRPr="005D7B2C" w:rsidRDefault="001E57D3" w:rsidP="005D7B2C">
      <w:pPr>
        <w:suppressAutoHyphens/>
        <w:autoSpaceDN w:val="0"/>
        <w:ind w:firstLine="709"/>
        <w:textAlignment w:val="baseline"/>
        <w:rPr>
          <w:rFonts w:ascii="Times New Roman" w:eastAsia="Arial Unicode MS" w:hAnsi="Times New Roman"/>
          <w:color w:val="000000"/>
          <w:kern w:val="3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color w:val="000000"/>
          <w:kern w:val="3"/>
          <w:sz w:val="28"/>
          <w:szCs w:val="28"/>
          <w:lang w:eastAsia="zh-CN"/>
        </w:rPr>
        <w:t>4</w:t>
      </w:r>
      <w:r w:rsidR="005D7B2C" w:rsidRPr="005D7B2C">
        <w:rPr>
          <w:rFonts w:ascii="Times New Roman" w:eastAsia="Arial Unicode MS" w:hAnsi="Times New Roman"/>
          <w:color w:val="000000"/>
          <w:kern w:val="3"/>
          <w:sz w:val="28"/>
          <w:szCs w:val="28"/>
          <w:lang w:eastAsia="zh-CN"/>
        </w:rPr>
        <w:t>. Контроль за исполнением настоящего решения оставляю за собой.</w:t>
      </w:r>
    </w:p>
    <w:p w:rsidR="005D7B2C" w:rsidRPr="005D7B2C" w:rsidRDefault="005D7B2C" w:rsidP="005D7B2C">
      <w:pPr>
        <w:suppressAutoHyphens/>
        <w:autoSpaceDN w:val="0"/>
        <w:ind w:firstLine="709"/>
        <w:textAlignment w:val="baseline"/>
        <w:rPr>
          <w:rFonts w:ascii="Times New Roman" w:eastAsia="Arial Unicode MS" w:hAnsi="Times New Roman"/>
          <w:color w:val="000000"/>
          <w:kern w:val="3"/>
          <w:sz w:val="28"/>
          <w:szCs w:val="28"/>
          <w:lang w:eastAsia="zh-CN"/>
        </w:rPr>
      </w:pPr>
    </w:p>
    <w:tbl>
      <w:tblPr>
        <w:tblW w:w="3571" w:type="pct"/>
        <w:tblCellMar>
          <w:left w:w="10" w:type="dxa"/>
          <w:right w:w="10" w:type="dxa"/>
        </w:tblCellMar>
        <w:tblLook w:val="0000"/>
      </w:tblPr>
      <w:tblGrid>
        <w:gridCol w:w="6836"/>
      </w:tblGrid>
      <w:tr w:rsidR="00ED5FD2" w:rsidRPr="005D7B2C" w:rsidTr="00ED5FD2">
        <w:trPr>
          <w:trHeight w:val="80"/>
        </w:trPr>
        <w:tc>
          <w:tcPr>
            <w:tcW w:w="6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FD2" w:rsidRDefault="00ED5FD2" w:rsidP="00ED5FD2">
            <w:pPr>
              <w:autoSpaceDN w:val="0"/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D7B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Филиппенковского</w:t>
            </w:r>
            <w:r w:rsidRPr="005D7B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ED5FD2" w:rsidRPr="005D7B2C" w:rsidRDefault="00ED5FD2" w:rsidP="00ED5FD2">
            <w:pPr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D7B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сельского поселения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>С.И.Вараксина</w:t>
            </w:r>
          </w:p>
          <w:p w:rsidR="00ED5FD2" w:rsidRPr="005D7B2C" w:rsidRDefault="00ED5FD2" w:rsidP="00ED5FD2">
            <w:pPr>
              <w:autoSpaceDN w:val="0"/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ED5FD2" w:rsidRDefault="005D7B2C" w:rsidP="00ED5FD2">
      <w:pPr>
        <w:autoSpaceDN w:val="0"/>
        <w:ind w:firstLine="0"/>
        <w:rPr>
          <w:rFonts w:ascii="Times New Roman" w:hAnsi="Times New Roman"/>
          <w:sz w:val="28"/>
          <w:szCs w:val="28"/>
        </w:rPr>
      </w:pPr>
      <w:r w:rsidRPr="005D7B2C">
        <w:rPr>
          <w:rFonts w:ascii="Times New Roman" w:hAnsi="Times New Roman"/>
          <w:sz w:val="28"/>
          <w:szCs w:val="28"/>
        </w:rPr>
        <w:t xml:space="preserve">Председатель Совета народных депутатов </w:t>
      </w:r>
    </w:p>
    <w:p w:rsidR="005D7B2C" w:rsidRPr="005D7B2C" w:rsidRDefault="00ED5FD2" w:rsidP="00ED5FD2">
      <w:pPr>
        <w:autoSpaceDN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Филиппенковского </w:t>
      </w:r>
      <w:r w:rsidR="005D7B2C" w:rsidRPr="005D7B2C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                                 Н.Г.Гузенко</w:t>
      </w:r>
    </w:p>
    <w:p w:rsidR="005D7B2C" w:rsidRDefault="005D7B2C" w:rsidP="00C659E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:rsidR="006F061A" w:rsidRPr="00ED5FD2" w:rsidRDefault="0072237D" w:rsidP="006F061A">
      <w:pPr>
        <w:autoSpaceDN w:val="0"/>
        <w:ind w:left="3969" w:firstLine="0"/>
        <w:rPr>
          <w:rFonts w:eastAsia="Lucida Sans Unicode" w:cs="Mangal"/>
          <w:kern w:val="3"/>
          <w:sz w:val="21"/>
          <w:lang w:eastAsia="zh-CN" w:bidi="hi-IN"/>
        </w:rPr>
      </w:pPr>
      <w:r w:rsidRPr="00C659E4">
        <w:rPr>
          <w:rFonts w:ascii="Times New Roman" w:eastAsia="Calibri" w:hAnsi="Times New Roman"/>
          <w:sz w:val="28"/>
          <w:szCs w:val="28"/>
        </w:rPr>
        <w:lastRenderedPageBreak/>
        <w:t>Приложение</w:t>
      </w:r>
      <w:r w:rsidR="00ED5FD2">
        <w:rPr>
          <w:rFonts w:ascii="Times New Roman" w:eastAsia="Calibri" w:hAnsi="Times New Roman"/>
          <w:sz w:val="28"/>
          <w:szCs w:val="28"/>
        </w:rPr>
        <w:t xml:space="preserve"> </w:t>
      </w:r>
      <w:r w:rsidRPr="00C659E4">
        <w:rPr>
          <w:rFonts w:ascii="Times New Roman" w:eastAsia="Calibri" w:hAnsi="Times New Roman"/>
          <w:sz w:val="28"/>
          <w:szCs w:val="28"/>
        </w:rPr>
        <w:t>к решению</w:t>
      </w:r>
      <w:r w:rsidR="00ED5FD2">
        <w:rPr>
          <w:rFonts w:ascii="Times New Roman" w:eastAsia="Calibri" w:hAnsi="Times New Roman"/>
          <w:sz w:val="28"/>
          <w:szCs w:val="28"/>
        </w:rPr>
        <w:t xml:space="preserve"> </w:t>
      </w:r>
      <w:r w:rsidR="006F061A" w:rsidRPr="005D7B2C">
        <w:rPr>
          <w:rFonts w:ascii="Times New Roman" w:eastAsia="Calibri" w:hAnsi="Times New Roman"/>
          <w:sz w:val="28"/>
          <w:szCs w:val="28"/>
        </w:rPr>
        <w:t>Совет</w:t>
      </w:r>
      <w:r w:rsidR="001E57D3">
        <w:rPr>
          <w:rFonts w:ascii="Times New Roman" w:eastAsia="Calibri" w:hAnsi="Times New Roman"/>
          <w:sz w:val="28"/>
          <w:szCs w:val="28"/>
        </w:rPr>
        <w:t>а</w:t>
      </w:r>
      <w:r w:rsidR="006F061A" w:rsidRPr="005D7B2C">
        <w:rPr>
          <w:rFonts w:ascii="Times New Roman" w:eastAsia="Calibri" w:hAnsi="Times New Roman"/>
          <w:sz w:val="28"/>
          <w:szCs w:val="28"/>
        </w:rPr>
        <w:t xml:space="preserve"> народных депутатов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6F061A" w:rsidRPr="005D7B2C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="00ED5FD2">
        <w:rPr>
          <w:rFonts w:ascii="Times New Roman" w:eastAsia="Calibri" w:hAnsi="Times New Roman"/>
          <w:sz w:val="28"/>
          <w:szCs w:val="28"/>
        </w:rPr>
        <w:t xml:space="preserve"> </w:t>
      </w:r>
      <w:r w:rsidR="006F061A" w:rsidRPr="005D7B2C">
        <w:rPr>
          <w:rFonts w:ascii="Times New Roman" w:hAnsi="Times New Roman"/>
          <w:sz w:val="28"/>
          <w:szCs w:val="28"/>
        </w:rPr>
        <w:t xml:space="preserve">от 29.09.2025г. </w:t>
      </w:r>
      <w:r w:rsidR="006F061A" w:rsidRPr="00ED5FD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6F061A" w:rsidRPr="00ED5FD2">
        <w:rPr>
          <w:rFonts w:ascii="Times New Roman" w:hAnsi="Times New Roman"/>
          <w:color w:val="000000" w:themeColor="text1"/>
          <w:sz w:val="28"/>
          <w:szCs w:val="28"/>
          <w:shd w:val="clear" w:color="auto" w:fill="FFFF00"/>
        </w:rPr>
        <w:t>10</w:t>
      </w:r>
    </w:p>
    <w:p w:rsidR="0072237D" w:rsidRPr="00C659E4" w:rsidRDefault="0072237D" w:rsidP="006F061A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/>
          <w:sz w:val="28"/>
          <w:szCs w:val="28"/>
        </w:rPr>
      </w:pPr>
    </w:p>
    <w:p w:rsidR="0072237D" w:rsidRPr="00C659E4" w:rsidRDefault="0072237D" w:rsidP="00941AB5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Cs/>
          <w:sz w:val="28"/>
          <w:szCs w:val="28"/>
        </w:rPr>
      </w:pPr>
      <w:bookmarkStart w:id="0" w:name="Par31"/>
      <w:bookmarkEnd w:id="0"/>
      <w:r w:rsidRPr="00941AB5">
        <w:rPr>
          <w:rFonts w:ascii="Times New Roman" w:eastAsia="Calibri" w:hAnsi="Times New Roman"/>
          <w:b/>
          <w:bCs/>
          <w:sz w:val="28"/>
          <w:szCs w:val="28"/>
        </w:rPr>
        <w:t>ПОРЯДОК</w:t>
      </w:r>
      <w:r w:rsidR="00941AB5" w:rsidRPr="00C659E4">
        <w:rPr>
          <w:rFonts w:ascii="Times New Roman" w:eastAsia="Calibri" w:hAnsi="Times New Roman"/>
          <w:b/>
          <w:bCs/>
          <w:sz w:val="28"/>
          <w:szCs w:val="28"/>
        </w:rPr>
        <w:t>ОСВОБОЖДЕНИЯ ОТ ДОЛЖНОСТИ В СВЯЗИ С УТРАТОЙ ДОВЕРИЯ ЛИЦ, ЗАМЕЩАЮЩИХ МУНИЦИПАЛЬНЫЕ ДОЛЖНОСТИ</w:t>
      </w:r>
    </w:p>
    <w:p w:rsidR="0072237D" w:rsidRPr="00C659E4" w:rsidRDefault="0072237D" w:rsidP="00C659E4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72237D" w:rsidRPr="00C659E4" w:rsidRDefault="0072237D" w:rsidP="00C659E4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1. Настоящий Порядок разработан в соответствии с Федеральным законом от 25.12.2008 </w:t>
      </w:r>
      <w:r w:rsidR="007A6C4B">
        <w:rPr>
          <w:rFonts w:ascii="Times New Roman" w:eastAsia="Calibri" w:hAnsi="Times New Roman"/>
          <w:sz w:val="28"/>
          <w:szCs w:val="28"/>
        </w:rPr>
        <w:t>№</w:t>
      </w:r>
      <w:r w:rsidRPr="00C659E4">
        <w:rPr>
          <w:rFonts w:ascii="Times New Roman" w:eastAsia="Calibri" w:hAnsi="Times New Roman"/>
          <w:sz w:val="28"/>
          <w:szCs w:val="28"/>
        </w:rPr>
        <w:t xml:space="preserve"> 273-ФЗ </w:t>
      </w:r>
      <w:r w:rsidR="007A6C4B">
        <w:rPr>
          <w:rFonts w:ascii="Times New Roman" w:eastAsia="Calibri" w:hAnsi="Times New Roman"/>
          <w:sz w:val="28"/>
          <w:szCs w:val="28"/>
        </w:rPr>
        <w:t>«</w:t>
      </w:r>
      <w:r w:rsidRPr="00C659E4">
        <w:rPr>
          <w:rFonts w:ascii="Times New Roman" w:eastAsia="Calibri" w:hAnsi="Times New Roman"/>
          <w:sz w:val="28"/>
          <w:szCs w:val="28"/>
        </w:rPr>
        <w:t>О противодействии коррупции</w:t>
      </w:r>
      <w:r w:rsidR="007A6C4B">
        <w:rPr>
          <w:rFonts w:ascii="Times New Roman" w:eastAsia="Calibri" w:hAnsi="Times New Roman"/>
          <w:sz w:val="28"/>
          <w:szCs w:val="28"/>
        </w:rPr>
        <w:t>»</w:t>
      </w:r>
      <w:r w:rsidRPr="00C659E4">
        <w:rPr>
          <w:rFonts w:ascii="Times New Roman" w:eastAsia="Calibri" w:hAnsi="Times New Roman"/>
          <w:sz w:val="28"/>
          <w:szCs w:val="28"/>
        </w:rPr>
        <w:t>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2. Под лицом, замещающим муниципальную должность, </w:t>
      </w:r>
      <w:r w:rsidR="00D076C2">
        <w:rPr>
          <w:rFonts w:ascii="Times New Roman" w:eastAsia="Calibri" w:hAnsi="Times New Roman"/>
          <w:sz w:val="28"/>
          <w:szCs w:val="28"/>
        </w:rPr>
        <w:t xml:space="preserve">в соответствии с Уставом </w:t>
      </w:r>
      <w:r w:rsidRPr="00C659E4">
        <w:rPr>
          <w:rFonts w:ascii="Times New Roman" w:eastAsia="Calibri" w:hAnsi="Times New Roman"/>
          <w:sz w:val="28"/>
          <w:szCs w:val="28"/>
        </w:rPr>
        <w:t>в настоящем Порядке понимается: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- глава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Pr="00C659E4">
        <w:rPr>
          <w:rFonts w:ascii="Times New Roman" w:eastAsia="Calibri" w:hAnsi="Times New Roman"/>
          <w:sz w:val="28"/>
          <w:szCs w:val="28"/>
        </w:rPr>
        <w:t xml:space="preserve"> </w:t>
      </w:r>
      <w:r w:rsidR="006F061A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Pr="00C659E4">
        <w:rPr>
          <w:rFonts w:ascii="Times New Roman" w:eastAsia="Calibri" w:hAnsi="Times New Roman"/>
          <w:sz w:val="28"/>
          <w:szCs w:val="28"/>
        </w:rPr>
        <w:t>;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- депутат Совета народных депутатов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ED5FD2" w:rsidRPr="005D7B2C">
        <w:rPr>
          <w:rFonts w:ascii="Times New Roman" w:eastAsia="Calibri" w:hAnsi="Times New Roman"/>
          <w:sz w:val="28"/>
          <w:szCs w:val="28"/>
        </w:rPr>
        <w:t xml:space="preserve"> </w:t>
      </w:r>
      <w:r w:rsidR="006F061A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Pr="00C659E4">
        <w:rPr>
          <w:rFonts w:ascii="Times New Roman" w:eastAsia="Calibri" w:hAnsi="Times New Roman"/>
          <w:sz w:val="28"/>
          <w:szCs w:val="28"/>
        </w:rPr>
        <w:t>;</w:t>
      </w:r>
    </w:p>
    <w:p w:rsidR="001E0E9B" w:rsidRPr="00C659E4" w:rsidRDefault="001E0E9B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Настоящий порядок распространяется на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временно исполняющего полномочия главы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ED5FD2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F061A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, назначаемого Губернатором Воронежской области в случаях, предусмотренных </w:t>
      </w:r>
      <w:hyperlink r:id="rId8" w:history="1">
        <w:r w:rsidRPr="00C659E4">
          <w:rPr>
            <w:rFonts w:ascii="Times New Roman" w:eastAsiaTheme="minorHAnsi" w:hAnsi="Times New Roman"/>
            <w:sz w:val="28"/>
            <w:szCs w:val="28"/>
            <w:lang w:eastAsia="en-US"/>
          </w:rPr>
          <w:t>частью 6</w:t>
        </w:r>
      </w:hyperlink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статьи 19 и </w:t>
      </w:r>
      <w:hyperlink r:id="rId9" w:history="1">
        <w:r w:rsidRPr="00C659E4">
          <w:rPr>
            <w:rFonts w:ascii="Times New Roman" w:eastAsiaTheme="minorHAnsi" w:hAnsi="Times New Roman"/>
            <w:sz w:val="28"/>
            <w:szCs w:val="28"/>
            <w:lang w:eastAsia="en-US"/>
          </w:rPr>
          <w:t>частью 16 статьи 21</w:t>
        </w:r>
      </w:hyperlink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3. Лицо, замещающее муниципальную должность на постоянной основе, подлежит освобождению от должности в связи с утратой доверия в случаях: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1" w:name="Par45"/>
      <w:bookmarkEnd w:id="1"/>
      <w:r w:rsidRPr="00C659E4">
        <w:rPr>
          <w:rFonts w:ascii="Times New Roman" w:eastAsia="Calibri" w:hAnsi="Times New Roman"/>
          <w:sz w:val="28"/>
          <w:szCs w:val="28"/>
        </w:rPr>
        <w:t>а) непринятия мер по предотвращению и (или) урегулированию конфликта интересов, стороной которого он является, за исключением случаев, установленных федеральными законами;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2" w:name="Par47"/>
      <w:bookmarkEnd w:id="2"/>
      <w:r w:rsidRPr="00C659E4">
        <w:rPr>
          <w:rFonts w:ascii="Times New Roman" w:eastAsia="Calibri" w:hAnsi="Times New Roman"/>
          <w:sz w:val="28"/>
          <w:szCs w:val="28"/>
        </w:rPr>
        <w:t>б)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3" w:name="Par49"/>
      <w:bookmarkEnd w:id="3"/>
      <w:r w:rsidRPr="00C659E4">
        <w:rPr>
          <w:rFonts w:ascii="Times New Roman" w:eastAsia="Calibri" w:hAnsi="Times New Roman"/>
          <w:sz w:val="28"/>
          <w:szCs w:val="28"/>
        </w:rPr>
        <w:t>в) 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4" w:name="Par50"/>
      <w:bookmarkEnd w:id="4"/>
      <w:r w:rsidRPr="00C659E4">
        <w:rPr>
          <w:rFonts w:ascii="Times New Roman" w:eastAsia="Calibri" w:hAnsi="Times New Roman"/>
          <w:sz w:val="28"/>
          <w:szCs w:val="28"/>
        </w:rPr>
        <w:t>г) осуществления предпринимательской деятельности;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5" w:name="Par51"/>
      <w:bookmarkEnd w:id="5"/>
      <w:r w:rsidRPr="00C659E4">
        <w:rPr>
          <w:rFonts w:ascii="Times New Roman" w:eastAsia="Calibri" w:hAnsi="Times New Roman"/>
          <w:sz w:val="28"/>
          <w:szCs w:val="28"/>
        </w:rPr>
        <w:t xml:space="preserve">д)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</w:t>
      </w:r>
      <w:r w:rsidRPr="00C659E4">
        <w:rPr>
          <w:rFonts w:ascii="Times New Roman" w:eastAsia="Calibri" w:hAnsi="Times New Roman"/>
          <w:sz w:val="28"/>
          <w:szCs w:val="28"/>
        </w:rPr>
        <w:lastRenderedPageBreak/>
        <w:t>предусмотрено международным договором Российской Федерации или законодательством Российской Федерации;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6" w:name="Par52"/>
      <w:bookmarkEnd w:id="6"/>
      <w:r w:rsidRPr="00C659E4">
        <w:rPr>
          <w:rFonts w:ascii="Times New Roman" w:eastAsia="Calibri" w:hAnsi="Times New Roman"/>
          <w:sz w:val="28"/>
          <w:szCs w:val="28"/>
        </w:rPr>
        <w:t>е)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</w:t>
      </w:r>
      <w:r w:rsidR="00DF2FB9" w:rsidRPr="00C659E4">
        <w:rPr>
          <w:rFonts w:ascii="Times New Roman" w:eastAsia="Calibri" w:hAnsi="Times New Roman"/>
          <w:sz w:val="28"/>
          <w:szCs w:val="28"/>
        </w:rPr>
        <w:t>, за исключением случаев, установленных федеральными законами;</w:t>
      </w:r>
    </w:p>
    <w:p w:rsidR="00DF2FB9" w:rsidRPr="00C659E4" w:rsidRDefault="00DF2FB9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ж) утраты доверия Президента Российской Федерации. 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4. Лицо, замещающее муниципальную должность на непостоянной основе, подлежит освобождению от должности в связи с утратой доверия в случаях: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7" w:name="Par54"/>
      <w:bookmarkEnd w:id="7"/>
      <w:r w:rsidRPr="00C659E4">
        <w:rPr>
          <w:rFonts w:ascii="Times New Roman" w:eastAsia="Calibri" w:hAnsi="Times New Roman"/>
          <w:sz w:val="28"/>
          <w:szCs w:val="28"/>
        </w:rPr>
        <w:t>а) непринятия мер по предотвращению и (или) урегулированию конфликта интересов, стороной которого он является, за исключением случаев, установленных федеральными законами;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8" w:name="Par56"/>
      <w:bookmarkEnd w:id="8"/>
      <w:r w:rsidRPr="00C659E4">
        <w:rPr>
          <w:rFonts w:ascii="Times New Roman" w:eastAsia="Calibri" w:hAnsi="Times New Roman"/>
          <w:sz w:val="28"/>
          <w:szCs w:val="28"/>
        </w:rPr>
        <w:t>б)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9" w:name="Par58"/>
      <w:bookmarkEnd w:id="9"/>
      <w:r w:rsidRPr="00C659E4">
        <w:rPr>
          <w:rFonts w:ascii="Times New Roman" w:eastAsia="Calibri" w:hAnsi="Times New Roman"/>
          <w:sz w:val="28"/>
          <w:szCs w:val="28"/>
        </w:rPr>
        <w:t xml:space="preserve">5. Решение об освобождении от должности в связи с утратой доверия лица, замещающего муниципальную должность, по основаниям, предусмотренным подпунктом "а" пункта 3 и подпунктом "а" пункта 4 настоящего Порядка, принимается </w:t>
      </w:r>
      <w:r w:rsidR="00DF2FB9" w:rsidRPr="00C659E4">
        <w:rPr>
          <w:rFonts w:ascii="Times New Roman" w:eastAsia="Calibri" w:hAnsi="Times New Roman"/>
          <w:sz w:val="28"/>
          <w:szCs w:val="28"/>
        </w:rPr>
        <w:t xml:space="preserve">Советом народных депутатов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7A67C9" w:rsidRPr="007A67C9">
        <w:rPr>
          <w:rFonts w:ascii="Times New Roman" w:eastAsia="Calibri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</w:t>
      </w:r>
      <w:r w:rsidR="00ED5FD2">
        <w:rPr>
          <w:rFonts w:ascii="Times New Roman" w:eastAsia="Calibri" w:hAnsi="Times New Roman"/>
          <w:sz w:val="28"/>
          <w:szCs w:val="28"/>
        </w:rPr>
        <w:t xml:space="preserve"> </w:t>
      </w:r>
      <w:r w:rsidRPr="00C659E4">
        <w:rPr>
          <w:rFonts w:ascii="Times New Roman" w:eastAsia="Calibri" w:hAnsi="Times New Roman"/>
          <w:sz w:val="28"/>
          <w:szCs w:val="28"/>
        </w:rPr>
        <w:t>на основании решения комиссии по соблюдению требований к должностному поведению лиц, замещающих муниципальные должности, и урегулированию конфликта интересов (далее - Комиссия).</w:t>
      </w:r>
    </w:p>
    <w:p w:rsidR="00862021" w:rsidRPr="00C659E4" w:rsidRDefault="00862021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До проведения заседания Совета </w:t>
      </w:r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народных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депутатов предварительное рассмотрение указанного вопроса осуществляется Комиссией, процедура формирования и организации деятельности которой определяется порядком, установленным решением Совета </w:t>
      </w:r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народных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депутатов. Комиссия формирует предложение по применению меры ответственности. В случае если депутат Совета </w:t>
      </w:r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народных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депутатов, в отношении которого рассматривается вопрос об увольнении (освобождении от должности) в связи с утратой доверия, является членом Комиссии, участия в голосовании он не принимает.</w:t>
      </w:r>
    </w:p>
    <w:p w:rsidR="00862021" w:rsidRPr="00C659E4" w:rsidRDefault="00862021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О дате, времени и месте проведения заседания Комиссии по рассмотрению вопроса о применении меры ответственности лицо, замещающее муниципальную должность, в отношении которого рассматривается данный вопрос, письменно уведомляется (в свободной форме) любым доступным способом, обеспечивающим возможность подтверждения факта такого уведомления, в том числе с использованием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информационно-телекоммуникационной сети Интернет, если адрес электронной почты представлен (ранее предоставлен) этим лицом. Неявка лица, замещающего муниципальную должность, в отношении которого рассматривается вопрос о применении меры ответственности, надлежащим образом уведомленного о дате, месте и времени заседания Комиссии, не препятствует рассмотрению данного вопроса в его отсутствие.</w:t>
      </w:r>
    </w:p>
    <w:p w:rsidR="00862021" w:rsidRPr="00C659E4" w:rsidRDefault="00C659E4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862021" w:rsidRPr="00C659E4">
        <w:rPr>
          <w:rFonts w:ascii="Times New Roman" w:eastAsiaTheme="minorHAnsi" w:hAnsi="Times New Roman"/>
          <w:sz w:val="28"/>
          <w:szCs w:val="28"/>
          <w:lang w:eastAsia="en-US"/>
        </w:rPr>
        <w:t>. При рассмотрении Комиссией вопроса об увольнении (освобождении от должности) лица, замещающего муниципальную должность, в связи с утратой доверия учитываются характер совершенного правонарушения, его тяжесть, обстоятельства, при которых оно совершено, соблюдение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72237D" w:rsidRPr="00C659E4" w:rsidRDefault="00C659E4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10" w:name="Par59"/>
      <w:bookmarkEnd w:id="10"/>
      <w:r w:rsidRPr="00C659E4">
        <w:rPr>
          <w:rFonts w:ascii="Times New Roman" w:eastAsia="Calibri" w:hAnsi="Times New Roman"/>
          <w:sz w:val="28"/>
          <w:szCs w:val="28"/>
        </w:rPr>
        <w:t>7</w:t>
      </w:r>
      <w:r w:rsidR="007A6C4B">
        <w:rPr>
          <w:rFonts w:ascii="Times New Roman" w:eastAsia="Calibri" w:hAnsi="Times New Roman"/>
          <w:sz w:val="28"/>
          <w:szCs w:val="28"/>
        </w:rPr>
        <w:t>.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 Решение об освобождении от должности в связи с утратой доверия лица, замещающего муниципальную должность, по основаниям, предусмотренным подпунктом "б" пункта 3 и подпунктом "б" пункта 4 настоящего Порядка, принимается </w:t>
      </w:r>
      <w:r w:rsidR="00DF2FB9" w:rsidRPr="00C659E4">
        <w:rPr>
          <w:rFonts w:ascii="Times New Roman" w:eastAsia="Calibri" w:hAnsi="Times New Roman"/>
          <w:sz w:val="28"/>
          <w:szCs w:val="28"/>
        </w:rPr>
        <w:t xml:space="preserve">Советом народных депутатов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ED5FD2" w:rsidRPr="005D7B2C">
        <w:rPr>
          <w:rFonts w:ascii="Times New Roman" w:eastAsia="Calibri" w:hAnsi="Times New Roman"/>
          <w:sz w:val="28"/>
          <w:szCs w:val="28"/>
        </w:rPr>
        <w:t xml:space="preserve"> </w:t>
      </w:r>
      <w:r w:rsidR="00ED5FD2">
        <w:rPr>
          <w:rFonts w:ascii="Times New Roman" w:eastAsia="Calibri" w:hAnsi="Times New Roman"/>
          <w:sz w:val="28"/>
          <w:szCs w:val="28"/>
        </w:rPr>
        <w:t>с</w:t>
      </w:r>
      <w:r w:rsidR="007A67C9" w:rsidRPr="005D7B2C">
        <w:rPr>
          <w:rFonts w:ascii="Times New Roman" w:eastAsia="Calibri" w:hAnsi="Times New Roman"/>
          <w:sz w:val="28"/>
          <w:szCs w:val="28"/>
        </w:rPr>
        <w:t>ельского поселения Бутурлиновского муниципального района Воронежской области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 на основании поступившего в </w:t>
      </w:r>
      <w:r w:rsidR="00802F77" w:rsidRPr="00C659E4">
        <w:rPr>
          <w:rFonts w:ascii="Times New Roman" w:eastAsia="Calibri" w:hAnsi="Times New Roman"/>
          <w:sz w:val="28"/>
          <w:szCs w:val="28"/>
        </w:rPr>
        <w:t xml:space="preserve">Совет народных депутатов 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заявления </w:t>
      </w:r>
      <w:r w:rsidR="00DF2FB9" w:rsidRPr="00C659E4">
        <w:rPr>
          <w:rFonts w:ascii="Times New Roman" w:eastAsia="Calibri" w:hAnsi="Times New Roman"/>
          <w:sz w:val="28"/>
          <w:szCs w:val="28"/>
        </w:rPr>
        <w:t xml:space="preserve">Губернатора </w:t>
      </w:r>
      <w:r w:rsidR="0072237D" w:rsidRPr="00C659E4">
        <w:rPr>
          <w:rFonts w:ascii="Times New Roman" w:eastAsia="Calibri" w:hAnsi="Times New Roman"/>
          <w:sz w:val="28"/>
          <w:szCs w:val="28"/>
        </w:rPr>
        <w:t>Воронежской области о досрочном прекращении полномочий лица, замещающего муниципальную должность, направленного в соответствии с требованиями действующего законодательства Российской Федерации и Воронежской области.</w:t>
      </w:r>
    </w:p>
    <w:p w:rsidR="0072237D" w:rsidRPr="00E56207" w:rsidRDefault="00C659E4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7"/>
          <w:szCs w:val="27"/>
        </w:rPr>
      </w:pPr>
      <w:bookmarkStart w:id="11" w:name="Par60"/>
      <w:bookmarkEnd w:id="11"/>
      <w:r w:rsidRPr="00C659E4">
        <w:rPr>
          <w:rFonts w:ascii="Times New Roman" w:eastAsia="Calibri" w:hAnsi="Times New Roman"/>
          <w:sz w:val="28"/>
          <w:szCs w:val="28"/>
        </w:rPr>
        <w:t>8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. Решение об освобождении от должности в связи с утратой доверия лица, замещающего муниципальную должность, по основаниям предусмотренным подпунктами "в", "г", "д" "е" пункта 3 настоящего Порядка, принимается </w:t>
      </w:r>
      <w:r w:rsidR="00802F77" w:rsidRPr="00C659E4">
        <w:rPr>
          <w:rFonts w:ascii="Times New Roman" w:eastAsia="Calibri" w:hAnsi="Times New Roman"/>
          <w:sz w:val="28"/>
          <w:szCs w:val="28"/>
        </w:rPr>
        <w:t xml:space="preserve">Советом народных депутатов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ED5FD2" w:rsidRPr="007A67C9">
        <w:rPr>
          <w:rFonts w:ascii="Times New Roman" w:eastAsia="Calibri" w:hAnsi="Times New Roman"/>
          <w:sz w:val="28"/>
          <w:szCs w:val="28"/>
        </w:rPr>
        <w:t xml:space="preserve"> </w:t>
      </w:r>
      <w:r w:rsidR="007A67C9" w:rsidRPr="007A67C9">
        <w:rPr>
          <w:rFonts w:ascii="Times New Roman" w:eastAsia="Calibri" w:hAnsi="Times New Roman"/>
          <w:sz w:val="28"/>
          <w:szCs w:val="28"/>
        </w:rPr>
        <w:t xml:space="preserve">_ сельского поселения Бутурлиновского муниципального района Воронежской области 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на основании поступивших в </w:t>
      </w:r>
      <w:r w:rsidR="00802F77" w:rsidRPr="00C659E4">
        <w:rPr>
          <w:rFonts w:ascii="Times New Roman" w:eastAsia="Calibri" w:hAnsi="Times New Roman"/>
          <w:sz w:val="28"/>
          <w:szCs w:val="28"/>
        </w:rPr>
        <w:t xml:space="preserve">Совет народных депутатов 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материалов из правоохранительных органов и органов прокуратуры, органов государственной власти и органов местного самоуправления, постоянно действующих руководящих органов политических партий, а также их региональных отделений, и зарегистрированных в соответствии с законом иных общероссийских общественных объединений, не </w:t>
      </w:r>
      <w:r w:rsidR="0072237D" w:rsidRPr="00E56207">
        <w:rPr>
          <w:rFonts w:ascii="Times New Roman" w:eastAsia="Calibri" w:hAnsi="Times New Roman"/>
          <w:sz w:val="27"/>
          <w:szCs w:val="27"/>
        </w:rPr>
        <w:t>являющихся политическими партиями, а также их региональных отделений, Общественной палаты Российской Федерации, Общественной палаты Воронежской области, свидетельствующих о данных фактах.</w:t>
      </w:r>
    </w:p>
    <w:p w:rsidR="00E12DD5" w:rsidRPr="00C659E4" w:rsidRDefault="00E12DD5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Решение об освобождении от должности в связи с утратой доверия лица, замещающего муниципальную должность, по основанию</w:t>
      </w:r>
      <w:r w:rsidR="00802F77" w:rsidRPr="00C659E4">
        <w:rPr>
          <w:rFonts w:ascii="Times New Roman" w:eastAsia="Calibri" w:hAnsi="Times New Roman"/>
          <w:sz w:val="28"/>
          <w:szCs w:val="28"/>
        </w:rPr>
        <w:t>,</w:t>
      </w:r>
      <w:r w:rsidRPr="00C659E4">
        <w:rPr>
          <w:rFonts w:ascii="Times New Roman" w:eastAsia="Calibri" w:hAnsi="Times New Roman"/>
          <w:sz w:val="28"/>
          <w:szCs w:val="28"/>
        </w:rPr>
        <w:t xml:space="preserve"> предусмотренному подпунктом "ж" пункта 3 настоящего Порядка, принимается Советом народных депутатов в соответствии с действующим законодательством.</w:t>
      </w:r>
    </w:p>
    <w:p w:rsidR="00F73FBA" w:rsidRPr="00C659E4" w:rsidRDefault="00C659E4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="Calibri" w:hAnsi="Times New Roman"/>
          <w:sz w:val="28"/>
          <w:szCs w:val="28"/>
        </w:rPr>
        <w:t>9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. </w:t>
      </w:r>
      <w:r w:rsidR="00862021" w:rsidRPr="00C659E4">
        <w:rPr>
          <w:rFonts w:ascii="Times New Roman" w:eastAsia="Calibri" w:hAnsi="Times New Roman"/>
          <w:sz w:val="28"/>
          <w:szCs w:val="28"/>
        </w:rPr>
        <w:t>Освобождение от должности г</w:t>
      </w:r>
      <w:r w:rsidR="00F73FBA" w:rsidRPr="00C659E4">
        <w:rPr>
          <w:rFonts w:ascii="Times New Roman" w:eastAsia="Calibri" w:hAnsi="Times New Roman"/>
          <w:sz w:val="28"/>
          <w:szCs w:val="28"/>
        </w:rPr>
        <w:t xml:space="preserve">лавы муниципального образования осуществляется в порядке, установленном статьей 21 Федерального закона </w:t>
      </w:r>
      <w:r w:rsidR="00F73FBA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="00F73FBA" w:rsidRPr="00C659E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20.03.2025 № 33-ФЗ "Об общих принципах организации местного самоуправления в единой системе публичной власти".</w:t>
      </w:r>
    </w:p>
    <w:p w:rsidR="0072237D" w:rsidRPr="00C659E4" w:rsidRDefault="00E12DD5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Освобождение от должности лица, занимающего муниципальную должность, 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осуществляется в порядке, предусмотренном статьей </w:t>
      </w:r>
      <w:r w:rsidRPr="00C659E4">
        <w:rPr>
          <w:rFonts w:ascii="Times New Roman" w:eastAsia="Calibri" w:hAnsi="Times New Roman"/>
          <w:sz w:val="28"/>
          <w:szCs w:val="28"/>
        </w:rPr>
        <w:t>29</w:t>
      </w:r>
      <w:r w:rsidR="00F73FBA" w:rsidRPr="00C659E4">
        <w:rPr>
          <w:rFonts w:ascii="Times New Roman" w:eastAsia="Calibri" w:hAnsi="Times New Roman"/>
          <w:sz w:val="28"/>
          <w:szCs w:val="28"/>
        </w:rPr>
        <w:t xml:space="preserve">Федерального закона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от 20.03.2025 № 33-ФЗ "Об общих принципах организации местного самоуправления в единой системе публичной власти".</w:t>
      </w:r>
    </w:p>
    <w:p w:rsidR="00E12DD5" w:rsidRPr="00C659E4" w:rsidRDefault="00C659E4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E12DD5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. 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</w:t>
      </w:r>
      <w:hyperlink r:id="rId10" w:history="1">
        <w:r w:rsidR="00E12DD5" w:rsidRPr="00C659E4">
          <w:rPr>
            <w:rFonts w:ascii="Times New Roman" w:eastAsiaTheme="minorHAnsi" w:hAnsi="Times New Roman"/>
            <w:sz w:val="28"/>
            <w:szCs w:val="28"/>
            <w:lang w:eastAsia="en-US"/>
          </w:rPr>
          <w:t>частями 3</w:t>
        </w:r>
      </w:hyperlink>
      <w:r w:rsidR="00E12DD5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hyperlink r:id="rId11" w:history="1">
        <w:r w:rsidR="00E12DD5" w:rsidRPr="00C659E4">
          <w:rPr>
            <w:rFonts w:ascii="Times New Roman" w:eastAsiaTheme="minorHAnsi" w:hAnsi="Times New Roman"/>
            <w:sz w:val="28"/>
            <w:szCs w:val="28"/>
            <w:lang w:eastAsia="en-US"/>
          </w:rPr>
          <w:t>6 статьи 13</w:t>
        </w:r>
      </w:hyperlink>
      <w:r w:rsidR="00E12DD5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25 декабря 2008 года N 273-ФЗ "О противодействии коррупции".</w:t>
      </w:r>
    </w:p>
    <w:p w:rsidR="006E252A" w:rsidRPr="00C659E4" w:rsidRDefault="00E12DD5" w:rsidP="00C659E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1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. </w:t>
      </w:r>
      <w:r w:rsidR="006E252A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рассмотрении и принятии Советом народных депутатов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ED5FD2" w:rsidRPr="005D7B2C">
        <w:rPr>
          <w:rFonts w:ascii="Times New Roman" w:eastAsia="Calibri" w:hAnsi="Times New Roman"/>
          <w:sz w:val="28"/>
          <w:szCs w:val="28"/>
        </w:rPr>
        <w:t xml:space="preserve"> </w:t>
      </w:r>
      <w:r w:rsidR="007A67C9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="00ED5FD2">
        <w:rPr>
          <w:rFonts w:ascii="Times New Roman" w:eastAsia="Calibri" w:hAnsi="Times New Roman"/>
          <w:sz w:val="28"/>
          <w:szCs w:val="28"/>
        </w:rPr>
        <w:t xml:space="preserve"> </w:t>
      </w:r>
      <w:r w:rsidR="006E252A" w:rsidRPr="00C659E4">
        <w:rPr>
          <w:rFonts w:ascii="Times New Roman" w:eastAsiaTheme="minorHAnsi" w:hAnsi="Times New Roman"/>
          <w:sz w:val="28"/>
          <w:szCs w:val="28"/>
          <w:lang w:eastAsia="en-US"/>
        </w:rPr>
        <w:t>решения об освобождении от должности лица, замещающего муниципальную должность, в связи с утратой доверия должны быть обеспечены:</w:t>
      </w:r>
    </w:p>
    <w:p w:rsidR="006E252A" w:rsidRPr="00C659E4" w:rsidRDefault="006E252A" w:rsidP="00C659E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1) заблаговременное получение данным лицом уведомления о дате и месте проведения соответствующего заседания Советом депутатов, а также ознакомление с обращением и с проектом решения об освобождении его от должности;</w:t>
      </w:r>
    </w:p>
    <w:p w:rsidR="006E252A" w:rsidRPr="00C659E4" w:rsidRDefault="006E252A" w:rsidP="00C659E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2) представление ему возможности дать депутатам Совета депутатов объяснения и свои доказательства по поводу обстоятельств, выдвигаемых в качестве оснований об освобождении от должности.</w:t>
      </w:r>
    </w:p>
    <w:p w:rsidR="006E252A" w:rsidRPr="00C659E4" w:rsidRDefault="006E252A" w:rsidP="00C659E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2</w:t>
      </w:r>
      <w:r w:rsidRPr="00C659E4">
        <w:rPr>
          <w:rFonts w:ascii="Times New Roman" w:eastAsia="Calibri" w:hAnsi="Times New Roman"/>
          <w:sz w:val="28"/>
          <w:szCs w:val="28"/>
        </w:rPr>
        <w:t xml:space="preserve">.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Увольнение лица, замещающего муниципальную должность, в связи с утратой доверия осуществляется в соответствии с положениями </w:t>
      </w:r>
      <w:hyperlink r:id="rId12" w:history="1">
        <w:r w:rsidRPr="00C659E4">
          <w:rPr>
            <w:rFonts w:ascii="Times New Roman" w:eastAsiaTheme="minorHAnsi" w:hAnsi="Times New Roman"/>
            <w:sz w:val="28"/>
            <w:szCs w:val="28"/>
            <w:lang w:eastAsia="en-US"/>
          </w:rPr>
          <w:t>статьи 193</w:t>
        </w:r>
      </w:hyperlink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Трудового кодекса Российской Федерации не позднее одного месяца со дня обнаружения проступка, не считая времени болезни такого лица, пребывания его в отпуске, а также времени, необходимого на принятие Советом </w:t>
      </w:r>
      <w:r w:rsidR="00802F77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народных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депутатов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7A67C9" w:rsidRPr="007A67C9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Бутурлиновского муниципального района Воронежской области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решения в соответствии с Регламентом Совета </w:t>
      </w:r>
      <w:r w:rsidR="00802F77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народных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депутатов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ED5FD2" w:rsidRPr="005D7B2C">
        <w:rPr>
          <w:rFonts w:ascii="Times New Roman" w:eastAsia="Calibri" w:hAnsi="Times New Roman"/>
          <w:sz w:val="28"/>
          <w:szCs w:val="28"/>
        </w:rPr>
        <w:t xml:space="preserve"> </w:t>
      </w:r>
      <w:r w:rsidR="00093D68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, и трех лет со дня совершения проступка лицом, замещающим муниципальную должность, не считая времени производства по уголовному делу.</w:t>
      </w:r>
    </w:p>
    <w:p w:rsidR="00802F77" w:rsidRPr="00C659E4" w:rsidRDefault="006E252A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3</w:t>
      </w:r>
      <w:r w:rsidRPr="00C659E4">
        <w:rPr>
          <w:rFonts w:ascii="Times New Roman" w:eastAsia="Calibri" w:hAnsi="Times New Roman"/>
          <w:sz w:val="28"/>
          <w:szCs w:val="28"/>
        </w:rPr>
        <w:t xml:space="preserve">. 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Решение об освобождении от должности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депутатов </w:t>
      </w:r>
      <w:r w:rsidR="00B77FBE" w:rsidRPr="00C659E4">
        <w:rPr>
          <w:rFonts w:ascii="Times New Roman" w:eastAsia="Calibri" w:hAnsi="Times New Roman"/>
          <w:sz w:val="28"/>
          <w:szCs w:val="28"/>
        </w:rPr>
        <w:t xml:space="preserve">Совета народных </w:t>
      </w:r>
      <w:r w:rsidR="00B77FBE" w:rsidRPr="00C659E4">
        <w:rPr>
          <w:rFonts w:ascii="Times New Roman" w:eastAsia="Calibri" w:hAnsi="Times New Roman"/>
          <w:sz w:val="28"/>
          <w:szCs w:val="28"/>
        </w:rPr>
        <w:lastRenderedPageBreak/>
        <w:t xml:space="preserve">депутатов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ED5FD2" w:rsidRPr="005D7B2C">
        <w:rPr>
          <w:rFonts w:ascii="Times New Roman" w:eastAsia="Calibri" w:hAnsi="Times New Roman"/>
          <w:sz w:val="28"/>
          <w:szCs w:val="28"/>
        </w:rPr>
        <w:t xml:space="preserve"> </w:t>
      </w:r>
      <w:r w:rsidR="00093D68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="0072237D" w:rsidRPr="00C659E4">
        <w:rPr>
          <w:rFonts w:ascii="Times New Roman" w:eastAsia="Calibri" w:hAnsi="Times New Roman"/>
          <w:sz w:val="28"/>
          <w:szCs w:val="28"/>
        </w:rPr>
        <w:t>.</w:t>
      </w:r>
    </w:p>
    <w:p w:rsidR="00802F77" w:rsidRPr="00C659E4" w:rsidRDefault="00802F77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Депутат Совета народных депутатов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ED5FD2" w:rsidRPr="005D7B2C">
        <w:rPr>
          <w:rFonts w:ascii="Times New Roman" w:eastAsia="Calibri" w:hAnsi="Times New Roman"/>
          <w:sz w:val="28"/>
          <w:szCs w:val="28"/>
        </w:rPr>
        <w:t xml:space="preserve"> </w:t>
      </w:r>
      <w:r w:rsidR="00093D68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, в отношении которого рассматривается вопрос об увольнении (освобождении от должности) в связи с утратой доверия, участие в голосовании не принимает.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4</w:t>
      </w:r>
      <w:r w:rsidRPr="00C659E4">
        <w:rPr>
          <w:rFonts w:ascii="Times New Roman" w:eastAsia="Calibri" w:hAnsi="Times New Roman"/>
          <w:sz w:val="28"/>
          <w:szCs w:val="28"/>
        </w:rPr>
        <w:t>. При рассмотрении вопроса об освобождении от должности в связи с утратой доверия лица, замещающего муниципальную должность, по основаниям, предусмотренным подпунктами "в", "г", "д" "е" пункта 3 настоящего Порядка,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5</w:t>
      </w:r>
      <w:r w:rsidRPr="00C659E4">
        <w:rPr>
          <w:rFonts w:ascii="Times New Roman" w:eastAsia="Calibri" w:hAnsi="Times New Roman"/>
          <w:sz w:val="28"/>
          <w:szCs w:val="28"/>
        </w:rPr>
        <w:t xml:space="preserve">. Вопрос об освобождении от должности в связи с утратой доверия лица, замещающего муниципальную должность, должен быть рассмотрен и соответствующее решение принято не позднее одного месяца со дня поступления в </w:t>
      </w:r>
      <w:r w:rsidR="00802F77" w:rsidRPr="00C659E4">
        <w:rPr>
          <w:rFonts w:ascii="Times New Roman" w:eastAsia="Calibri" w:hAnsi="Times New Roman"/>
          <w:sz w:val="28"/>
          <w:szCs w:val="28"/>
        </w:rPr>
        <w:t xml:space="preserve">Совет народных депутатов </w:t>
      </w:r>
      <w:r w:rsidR="00ED5FD2">
        <w:rPr>
          <w:rFonts w:ascii="Times New Roman" w:eastAsia="Calibri" w:hAnsi="Times New Roman"/>
          <w:sz w:val="28"/>
          <w:szCs w:val="28"/>
        </w:rPr>
        <w:t>Филиппенковского</w:t>
      </w:r>
      <w:r w:rsidR="00093D68" w:rsidRPr="00093D68">
        <w:rPr>
          <w:rFonts w:ascii="Times New Roman" w:eastAsia="Calibri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</w:t>
      </w:r>
      <w:r w:rsidRPr="00C659E4">
        <w:rPr>
          <w:rFonts w:ascii="Times New Roman" w:eastAsia="Calibri" w:hAnsi="Times New Roman"/>
          <w:sz w:val="28"/>
          <w:szCs w:val="28"/>
        </w:rPr>
        <w:t xml:space="preserve"> решения Комиссии, предусмотренного пунктом 5 настоящего Порядка, либо заявления </w:t>
      </w:r>
      <w:r w:rsidR="00802F77" w:rsidRPr="00C659E4">
        <w:rPr>
          <w:rFonts w:ascii="Times New Roman" w:eastAsia="Calibri" w:hAnsi="Times New Roman"/>
          <w:sz w:val="28"/>
          <w:szCs w:val="28"/>
        </w:rPr>
        <w:t xml:space="preserve">Губернатора </w:t>
      </w:r>
      <w:r w:rsidRPr="00C659E4">
        <w:rPr>
          <w:rFonts w:ascii="Times New Roman" w:eastAsia="Calibri" w:hAnsi="Times New Roman"/>
          <w:sz w:val="28"/>
          <w:szCs w:val="28"/>
        </w:rPr>
        <w:t>Воронежской области о досрочном прекращении полномочий лица, замещающего муниципальную должность, предусмотренного пунктом 6 настоящего Порядка, либо материалов, предусмотренных пунктом 7 настоящего Порядка.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6</w:t>
      </w:r>
      <w:r w:rsidRPr="00C659E4">
        <w:rPr>
          <w:rFonts w:ascii="Times New Roman" w:eastAsia="Calibri" w:hAnsi="Times New Roman"/>
          <w:sz w:val="28"/>
          <w:szCs w:val="28"/>
        </w:rPr>
        <w:t>. В решении об освобождении от должности в связи с утратой доверия лица, замещающего муниципальную должность,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N 273-ФЗ "О противодействии коррупции".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7</w:t>
      </w:r>
      <w:r w:rsidRPr="00C659E4">
        <w:rPr>
          <w:rFonts w:ascii="Times New Roman" w:eastAsia="Calibri" w:hAnsi="Times New Roman"/>
          <w:sz w:val="28"/>
          <w:szCs w:val="28"/>
        </w:rPr>
        <w:t>. Решение об освобождении от должности в связи с утратой доверия лица, замещающего муниципальную должность, подлежит официальному опубликованию не позднее чем через пять дней со дня его принятия.</w:t>
      </w:r>
    </w:p>
    <w:p w:rsidR="00C659E4" w:rsidRPr="00C659E4" w:rsidRDefault="0072237D" w:rsidP="00C659E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8</w:t>
      </w:r>
      <w:r w:rsidRPr="00C659E4">
        <w:rPr>
          <w:rFonts w:ascii="Times New Roman" w:eastAsia="Calibri" w:hAnsi="Times New Roman"/>
          <w:sz w:val="28"/>
          <w:szCs w:val="28"/>
        </w:rPr>
        <w:t xml:space="preserve">. </w:t>
      </w:r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правонарушения, включается в реестр лиц, уволенных в связи с утратой доверия, предусмотренной </w:t>
      </w:r>
      <w:hyperlink r:id="rId13" w:history="1">
        <w:r w:rsidR="00C659E4" w:rsidRPr="00C659E4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15</w:t>
        </w:r>
      </w:hyperlink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25.12.2008 </w:t>
      </w:r>
      <w:r w:rsidR="007A6C4B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273-ФЗ </w:t>
      </w:r>
      <w:r w:rsidR="007A6C4B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>О противодействии коррупции</w:t>
      </w:r>
      <w:r w:rsidR="007A6C4B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2237D" w:rsidRPr="00C659E4" w:rsidRDefault="00C659E4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lastRenderedPageBreak/>
        <w:t xml:space="preserve">19. </w:t>
      </w:r>
      <w:r w:rsidR="0072237D" w:rsidRPr="00C659E4">
        <w:rPr>
          <w:rFonts w:ascii="Times New Roman" w:eastAsia="Calibri" w:hAnsi="Times New Roman"/>
          <w:sz w:val="28"/>
          <w:szCs w:val="28"/>
        </w:rPr>
        <w:t>Лицо, замещающее муниципальную должность, вправе обжаловать решение об освобождении его от должности в связи с утратой доверия в судебном порядке.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12" w:name="_GoBack"/>
      <w:bookmarkEnd w:id="12"/>
    </w:p>
    <w:p w:rsidR="00574FA2" w:rsidRPr="00C659E4" w:rsidRDefault="00574FA2" w:rsidP="00C659E4">
      <w:pPr>
        <w:ind w:firstLine="540"/>
        <w:rPr>
          <w:rFonts w:ascii="Times New Roman" w:hAnsi="Times New Roman"/>
          <w:sz w:val="28"/>
          <w:szCs w:val="28"/>
        </w:rPr>
      </w:pPr>
    </w:p>
    <w:sectPr w:rsidR="00574FA2" w:rsidRPr="00C659E4" w:rsidSect="006F061A">
      <w:pgSz w:w="11906" w:h="16838"/>
      <w:pgMar w:top="1134" w:right="850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0F4" w:rsidRDefault="000920F4">
      <w:r>
        <w:separator/>
      </w:r>
    </w:p>
  </w:endnote>
  <w:endnote w:type="continuationSeparator" w:id="1">
    <w:p w:rsidR="000920F4" w:rsidRDefault="00092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0F4" w:rsidRDefault="000920F4">
      <w:r>
        <w:separator/>
      </w:r>
    </w:p>
  </w:footnote>
  <w:footnote w:type="continuationSeparator" w:id="1">
    <w:p w:rsidR="000920F4" w:rsidRDefault="00092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34E"/>
    <w:rsid w:val="000920F4"/>
    <w:rsid w:val="00093D68"/>
    <w:rsid w:val="000964C4"/>
    <w:rsid w:val="000D1BC8"/>
    <w:rsid w:val="001E0E9B"/>
    <w:rsid w:val="001E57D3"/>
    <w:rsid w:val="0022038D"/>
    <w:rsid w:val="002D301B"/>
    <w:rsid w:val="003A6638"/>
    <w:rsid w:val="0042434E"/>
    <w:rsid w:val="004A7182"/>
    <w:rsid w:val="00574FA2"/>
    <w:rsid w:val="005D7B2C"/>
    <w:rsid w:val="00645EAD"/>
    <w:rsid w:val="006E252A"/>
    <w:rsid w:val="006F061A"/>
    <w:rsid w:val="0072237D"/>
    <w:rsid w:val="007A67C9"/>
    <w:rsid w:val="007A6C4B"/>
    <w:rsid w:val="00802F77"/>
    <w:rsid w:val="00861110"/>
    <w:rsid w:val="00862021"/>
    <w:rsid w:val="00941AB5"/>
    <w:rsid w:val="009E112B"/>
    <w:rsid w:val="00AE2314"/>
    <w:rsid w:val="00B77FBE"/>
    <w:rsid w:val="00C659E4"/>
    <w:rsid w:val="00D076C2"/>
    <w:rsid w:val="00D14313"/>
    <w:rsid w:val="00D17091"/>
    <w:rsid w:val="00DF2FB9"/>
    <w:rsid w:val="00E12DD5"/>
    <w:rsid w:val="00E43E27"/>
    <w:rsid w:val="00E56207"/>
    <w:rsid w:val="00E77654"/>
    <w:rsid w:val="00EA6E01"/>
    <w:rsid w:val="00ED5FD2"/>
    <w:rsid w:val="00F040D5"/>
    <w:rsid w:val="00F73FBA"/>
    <w:rsid w:val="00FC0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2237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237D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2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237D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41AB5"/>
    <w:pPr>
      <w:ind w:left="720"/>
      <w:contextualSpacing/>
    </w:pPr>
  </w:style>
  <w:style w:type="paragraph" w:customStyle="1" w:styleId="Standard">
    <w:name w:val="Standard"/>
    <w:rsid w:val="00FC099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Title">
    <w:name w:val="ConsPlusTitle"/>
    <w:basedOn w:val="Standard"/>
    <w:next w:val="a"/>
    <w:rsid w:val="00FC0994"/>
    <w:pPr>
      <w:autoSpaceDE w:val="0"/>
    </w:pPr>
    <w:rPr>
      <w:rFonts w:eastAsia="Arial" w:cs="Arial"/>
      <w:b/>
      <w:bCs/>
      <w:sz w:val="20"/>
      <w:szCs w:val="20"/>
    </w:rPr>
  </w:style>
  <w:style w:type="paragraph" w:styleId="aa">
    <w:name w:val="No Spacing"/>
    <w:rsid w:val="00645EAD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Calibri"/>
      <w:color w:val="000000"/>
      <w:kern w:val="3"/>
      <w:lang w:eastAsia="zh-CN"/>
    </w:rPr>
  </w:style>
  <w:style w:type="paragraph" w:customStyle="1" w:styleId="ConsPlusNormal">
    <w:name w:val="ConsPlusNormal"/>
    <w:rsid w:val="005D7B2C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Calibri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198" TargetMode="External"/><Relationship Id="rId13" Type="http://schemas.openxmlformats.org/officeDocument/2006/relationships/hyperlink" Target="https://login.consultant.ru/link/?req=doc&amp;base=LAW&amp;n=495137&amp;dst=1001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02632&amp;dst=1011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5137&amp;dst=33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137&amp;dst=3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319&amp;dst=1002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4200-43E0-4091-BB66-FB6D6219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Пользователь</cp:lastModifiedBy>
  <cp:revision>2</cp:revision>
  <cp:lastPrinted>2025-08-29T08:33:00Z</cp:lastPrinted>
  <dcterms:created xsi:type="dcterms:W3CDTF">2025-09-26T06:12:00Z</dcterms:created>
  <dcterms:modified xsi:type="dcterms:W3CDTF">2025-09-26T06:12:00Z</dcterms:modified>
</cp:coreProperties>
</file>