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EE5D1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E5D1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EE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EE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12.2024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EE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EE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r w:rsidR="003B4E90" w:rsidRPr="003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C90358" w:rsidRPr="00C90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0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Экспертное заключение Правового управление Правительства Воронежской области </w:t>
      </w:r>
      <w:r w:rsidR="00C90358" w:rsidRPr="00C90358">
        <w:rPr>
          <w:rFonts w:ascii="Times New Roman" w:eastAsia="Calibri" w:hAnsi="Times New Roman" w:cs="Times New Roman"/>
          <w:sz w:val="28"/>
          <w:szCs w:val="28"/>
          <w:lang w:eastAsia="ru-RU"/>
        </w:rPr>
        <w:t>от 14.04.2025 г. № 19-62/20-141-п,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целях приведения нормативных правовых актов </w:t>
      </w:r>
      <w:r w:rsidR="00EE5D10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EE5D10">
        <w:rPr>
          <w:rFonts w:ascii="Times New Roman" w:eastAsia="Calibri" w:hAnsi="Times New Roman" w:cs="Times New Roman"/>
          <w:sz w:val="28"/>
          <w:szCs w:val="28"/>
        </w:rPr>
        <w:t xml:space="preserve"> Филиппенковского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EE5D10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E5D10">
        <w:rPr>
          <w:rFonts w:ascii="Times New Roman" w:hAnsi="Times New Roman" w:cs="Times New Roman"/>
          <w:sz w:val="28"/>
          <w:szCs w:val="28"/>
        </w:rPr>
        <w:t>16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 12.2024 г. № </w:t>
      </w:r>
      <w:r w:rsidR="00EE5D10">
        <w:rPr>
          <w:rFonts w:ascii="Times New Roman" w:hAnsi="Times New Roman" w:cs="Times New Roman"/>
          <w:sz w:val="28"/>
          <w:szCs w:val="28"/>
        </w:rPr>
        <w:t>72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</w:t>
      </w:r>
      <w:r w:rsidR="003B4E90" w:rsidRPr="003B4E9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EE5D10">
        <w:rPr>
          <w:rFonts w:ascii="Times New Roman" w:hAnsi="Times New Roman" w:cs="Times New Roman"/>
          <w:sz w:val="28"/>
          <w:szCs w:val="28"/>
        </w:rPr>
        <w:lastRenderedPageBreak/>
        <w:t xml:space="preserve">Филиппенковского </w:t>
      </w:r>
      <w:r w:rsidR="003B4E90" w:rsidRPr="003B4E9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</w:t>
      </w:r>
      <w:r w:rsidR="001F15FF" w:rsidRPr="001F15FF">
        <w:rPr>
          <w:rFonts w:ascii="Times New Roman" w:hAnsi="Times New Roman" w:cs="Times New Roman"/>
          <w:sz w:val="28"/>
          <w:szCs w:val="28"/>
        </w:rPr>
        <w:t>»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32"/>
        <w:gridCol w:w="2543"/>
        <w:gridCol w:w="2188"/>
        <w:gridCol w:w="2162"/>
      </w:tblGrid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E9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3B4E90" w:rsidRPr="003B4E90" w:rsidRDefault="003B4E90" w:rsidP="003B4E90">
            <w:pPr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2) порядок осуществления контрольных мероприятий;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B4E90" w:rsidRPr="003B4E90" w:rsidRDefault="003B4E90" w:rsidP="003B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4) получение информации о нормативных правовых </w:t>
            </w:r>
            <w:r w:rsidRPr="003B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3B4E90" w:rsidRPr="003B4E90" w:rsidTr="00CA4C00">
        <w:tc>
          <w:tcPr>
            <w:tcW w:w="675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3B4E90" w:rsidRPr="003B4E90" w:rsidRDefault="003B4E90" w:rsidP="003B4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4E90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E5D10" w:rsidRPr="00E37EED" w:rsidRDefault="00131EC5" w:rsidP="00EE5D10">
      <w:pPr>
        <w:rPr>
          <w:rFonts w:ascii="Times New Roman" w:hAnsi="Times New Roman"/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>2.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ОпубликоватьнастоящеепостановлениевВестникемуниципальныхправовыхактов</w:t>
      </w:r>
      <w:r w:rsidR="00EE5D10" w:rsidRPr="00A96521">
        <w:rPr>
          <w:rFonts w:ascii="Times New Roman" w:hAnsi="Times New Roman"/>
          <w:sz w:val="28"/>
          <w:szCs w:val="28"/>
        </w:rPr>
        <w:t xml:space="preserve"> </w:t>
      </w:r>
      <w:r w:rsidR="00EE5D10">
        <w:rPr>
          <w:rFonts w:ascii="Times New Roman" w:hAnsi="Times New Roman"/>
          <w:sz w:val="28"/>
          <w:szCs w:val="28"/>
        </w:rPr>
        <w:t>Филиппенковского</w:t>
      </w:r>
      <w:r w:rsidR="00EE5D10" w:rsidRPr="00E37EED">
        <w:rPr>
          <w:rFonts w:ascii="Times New Roman" w:hAnsi="Times New Roman"/>
          <w:sz w:val="28"/>
          <w:szCs w:val="28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EE5D10" w:rsidRPr="00A96521">
        <w:rPr>
          <w:rFonts w:ascii="Times New Roman" w:hAnsi="Times New Roman"/>
          <w:sz w:val="28"/>
          <w:szCs w:val="28"/>
        </w:rPr>
        <w:t xml:space="preserve"> </w:t>
      </w:r>
      <w:r w:rsidR="00EE5D10">
        <w:rPr>
          <w:rFonts w:ascii="Times New Roman" w:hAnsi="Times New Roman"/>
          <w:sz w:val="28"/>
          <w:szCs w:val="28"/>
        </w:rPr>
        <w:t xml:space="preserve"> Филиппенковского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EE5D10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EE5D10"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сети«Интернет».</w:t>
      </w:r>
    </w:p>
    <w:p w:rsidR="001B2E6E" w:rsidRPr="00335D48" w:rsidRDefault="00131EC5" w:rsidP="00EE5D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E5D10">
        <w:rPr>
          <w:rFonts w:ascii="Times New Roman" w:eastAsia="Calibri" w:hAnsi="Times New Roman"/>
          <w:sz w:val="28"/>
          <w:szCs w:val="28"/>
        </w:rPr>
        <w:t xml:space="preserve"> Филиппенковского сельского поселения                  С.И.Вараксина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44" w:rsidRDefault="00C01B44" w:rsidP="00351632">
      <w:pPr>
        <w:spacing w:after="0" w:line="240" w:lineRule="auto"/>
      </w:pPr>
      <w:r>
        <w:separator/>
      </w:r>
    </w:p>
  </w:endnote>
  <w:endnote w:type="continuationSeparator" w:id="1">
    <w:p w:rsidR="00C01B44" w:rsidRDefault="00C01B4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44" w:rsidRDefault="00C01B44" w:rsidP="00351632">
      <w:pPr>
        <w:spacing w:after="0" w:line="240" w:lineRule="auto"/>
      </w:pPr>
      <w:r>
        <w:separator/>
      </w:r>
    </w:p>
  </w:footnote>
  <w:footnote w:type="continuationSeparator" w:id="1">
    <w:p w:rsidR="00C01B44" w:rsidRDefault="00C01B4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2D078B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C90358">
          <w:rPr>
            <w:noProof/>
          </w:rPr>
          <w:t>3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628F"/>
    <w:rsid w:val="0004095D"/>
    <w:rsid w:val="00072CAC"/>
    <w:rsid w:val="000756EE"/>
    <w:rsid w:val="000A2294"/>
    <w:rsid w:val="000A31CC"/>
    <w:rsid w:val="000D058F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2D078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4E90"/>
    <w:rsid w:val="003B6F9F"/>
    <w:rsid w:val="003C1DB2"/>
    <w:rsid w:val="003C39AD"/>
    <w:rsid w:val="003D615A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B02A0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01B44"/>
    <w:rsid w:val="00C14E90"/>
    <w:rsid w:val="00C240C9"/>
    <w:rsid w:val="00C41C7E"/>
    <w:rsid w:val="00C90358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E5D10"/>
    <w:rsid w:val="00EF0EA8"/>
    <w:rsid w:val="00EF68A1"/>
    <w:rsid w:val="00F044B5"/>
    <w:rsid w:val="00F12C76"/>
    <w:rsid w:val="00F2321D"/>
    <w:rsid w:val="00F76EF0"/>
    <w:rsid w:val="00FD39B1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5F7A-E432-41BC-B0F9-3C4CD1E7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4</cp:revision>
  <cp:lastPrinted>2024-10-04T07:56:00Z</cp:lastPrinted>
  <dcterms:created xsi:type="dcterms:W3CDTF">2025-04-30T05:18:00Z</dcterms:created>
  <dcterms:modified xsi:type="dcterms:W3CDTF">2025-04-30T07:07:00Z</dcterms:modified>
</cp:coreProperties>
</file>