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02" w:rsidRDefault="004D6C02" w:rsidP="004D6C02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02" w:rsidRDefault="004D6C02" w:rsidP="004D6C02">
      <w:pPr>
        <w:jc w:val="center"/>
      </w:pPr>
    </w:p>
    <w:p w:rsidR="004D6C02" w:rsidRDefault="004D6C02" w:rsidP="004D6C0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4D6C02" w:rsidRDefault="004D6C02" w:rsidP="004D6C02">
      <w:pPr>
        <w:jc w:val="center"/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4D6C02" w:rsidRDefault="004D6C02" w:rsidP="004D6C0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Воронежской области</w:t>
      </w:r>
    </w:p>
    <w:p w:rsidR="004D6C02" w:rsidRDefault="004D6C02" w:rsidP="004D6C02">
      <w:pPr>
        <w:jc w:val="center"/>
        <w:rPr>
          <w:b/>
          <w:i/>
          <w:sz w:val="32"/>
          <w:szCs w:val="32"/>
        </w:rPr>
      </w:pPr>
    </w:p>
    <w:p w:rsidR="004D6C02" w:rsidRPr="005C3CED" w:rsidRDefault="004D6C02" w:rsidP="004D6C02">
      <w:pPr>
        <w:pStyle w:val="1"/>
        <w:jc w:val="center"/>
      </w:pPr>
      <w:r>
        <w:t>РАСПОРЯЖЕНИЕ</w:t>
      </w:r>
    </w:p>
    <w:p w:rsidR="004D6C02" w:rsidRDefault="004D6C02" w:rsidP="004D6C02">
      <w:pPr>
        <w:rPr>
          <w:sz w:val="36"/>
        </w:rPr>
      </w:pPr>
      <w:r>
        <w:rPr>
          <w:sz w:val="36"/>
        </w:rPr>
        <w:t xml:space="preserve">                                </w:t>
      </w:r>
    </w:p>
    <w:p w:rsidR="004D6C02" w:rsidRPr="009718EF" w:rsidRDefault="004D6C02" w:rsidP="004D6C02">
      <w:pPr>
        <w:rPr>
          <w:sz w:val="36"/>
        </w:rPr>
      </w:pPr>
      <w:r>
        <w:t xml:space="preserve"> </w:t>
      </w:r>
      <w:r>
        <w:rPr>
          <w:sz w:val="28"/>
        </w:rPr>
        <w:t>от 14.09.2023г.  №  5</w:t>
      </w:r>
      <w:r w:rsidR="00763950">
        <w:rPr>
          <w:sz w:val="28"/>
        </w:rPr>
        <w:t>1</w:t>
      </w:r>
      <w:r>
        <w:rPr>
          <w:sz w:val="28"/>
        </w:rPr>
        <w:t>-р</w:t>
      </w:r>
    </w:p>
    <w:p w:rsidR="004D6C02" w:rsidRDefault="004D6C02" w:rsidP="004D6C02">
      <w:r>
        <w:rPr>
          <w:sz w:val="28"/>
        </w:rPr>
        <w:t xml:space="preserve">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Филиппенково</w:t>
      </w:r>
      <w:proofErr w:type="spellEnd"/>
    </w:p>
    <w:p w:rsidR="004D6C02" w:rsidRDefault="004D6C02" w:rsidP="004D6C02">
      <w:pPr>
        <w:rPr>
          <w:b/>
          <w:sz w:val="28"/>
          <w:szCs w:val="28"/>
        </w:rPr>
      </w:pPr>
      <w:r w:rsidRPr="0028006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4D6C02" w:rsidRDefault="004D6C02" w:rsidP="004D6C02">
      <w:pPr>
        <w:rPr>
          <w:b/>
          <w:sz w:val="28"/>
          <w:szCs w:val="28"/>
        </w:rPr>
      </w:pPr>
    </w:p>
    <w:p w:rsidR="004D6C02" w:rsidRDefault="004D6C02" w:rsidP="004D6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исполнение п.1.3 указа Губернатора Воронежской области от 12.09.2023 г. №175-у « О внесении изменений в указ Губернатора Воронежской области от 19.02.2022 г. № 29-у» в целях снижения рисков распространения сибирской язвы на территории Воронежской области</w:t>
      </w:r>
    </w:p>
    <w:p w:rsidR="004D6C02" w:rsidRDefault="004D6C02" w:rsidP="004D6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Вараксину</w:t>
      </w:r>
      <w:proofErr w:type="spellEnd"/>
      <w:r>
        <w:rPr>
          <w:sz w:val="28"/>
          <w:szCs w:val="28"/>
        </w:rPr>
        <w:t xml:space="preserve"> Светлану Ивановну – главу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внепланового подворного обхода личных подсобных хозяйств граждан с целью установления наличия животных, указанных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поселений, с регистрацией вновь выявленных животных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поселений.</w:t>
      </w:r>
    </w:p>
    <w:p w:rsidR="004D6C02" w:rsidRDefault="004D6C02" w:rsidP="004D6C02">
      <w:pPr>
        <w:jc w:val="both"/>
        <w:rPr>
          <w:noProof/>
          <w:sz w:val="28"/>
          <w:szCs w:val="28"/>
        </w:rPr>
      </w:pPr>
    </w:p>
    <w:p w:rsidR="00DC4E17" w:rsidRDefault="00DC4E17" w:rsidP="00DC4E17">
      <w:pPr>
        <w:pStyle w:val="a5"/>
        <w:tabs>
          <w:tab w:val="left" w:pos="1617"/>
        </w:tabs>
        <w:spacing w:before="1" w:line="300" w:lineRule="auto"/>
        <w:ind w:left="0"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DC4E17" w:rsidRDefault="00DC4E17" w:rsidP="004D6C02">
      <w:pPr>
        <w:jc w:val="both"/>
        <w:rPr>
          <w:sz w:val="28"/>
          <w:szCs w:val="28"/>
        </w:rPr>
      </w:pPr>
    </w:p>
    <w:p w:rsidR="004D6C02" w:rsidRDefault="004D6C02" w:rsidP="004D6C02">
      <w:pPr>
        <w:rPr>
          <w:sz w:val="28"/>
          <w:szCs w:val="28"/>
        </w:rPr>
      </w:pPr>
    </w:p>
    <w:p w:rsidR="004D6C02" w:rsidRDefault="004D6C02" w:rsidP="004D6C02">
      <w:pPr>
        <w:rPr>
          <w:sz w:val="28"/>
          <w:szCs w:val="28"/>
        </w:rPr>
      </w:pPr>
    </w:p>
    <w:p w:rsidR="004D6C02" w:rsidRDefault="004D6C02" w:rsidP="004D6C02">
      <w:pPr>
        <w:rPr>
          <w:sz w:val="28"/>
          <w:szCs w:val="28"/>
        </w:rPr>
      </w:pPr>
    </w:p>
    <w:p w:rsidR="004D6C02" w:rsidRDefault="004D6C02" w:rsidP="004D6C02">
      <w:pPr>
        <w:rPr>
          <w:sz w:val="28"/>
          <w:szCs w:val="28"/>
        </w:rPr>
      </w:pPr>
    </w:p>
    <w:p w:rsidR="004D6C02" w:rsidRDefault="004D6C02" w:rsidP="004D6C02">
      <w:pPr>
        <w:rPr>
          <w:sz w:val="20"/>
          <w:szCs w:val="20"/>
        </w:rPr>
      </w:pPr>
    </w:p>
    <w:p w:rsidR="004D6C02" w:rsidRDefault="004D6C02" w:rsidP="004D6C02">
      <w:pPr>
        <w:rPr>
          <w:sz w:val="20"/>
          <w:szCs w:val="20"/>
        </w:rPr>
      </w:pPr>
    </w:p>
    <w:p w:rsidR="005B037A" w:rsidRDefault="005B037A"/>
    <w:sectPr w:rsidR="005B037A" w:rsidSect="005A7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02"/>
    <w:rsid w:val="00270D5B"/>
    <w:rsid w:val="004D6C02"/>
    <w:rsid w:val="005B037A"/>
    <w:rsid w:val="00652C18"/>
    <w:rsid w:val="00763950"/>
    <w:rsid w:val="00DC4E17"/>
    <w:rsid w:val="00F4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C02"/>
    <w:pPr>
      <w:keepNext/>
      <w:outlineLvl w:val="0"/>
    </w:pPr>
    <w:rPr>
      <w:b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02"/>
    <w:rPr>
      <w:rFonts w:ascii="Times New Roman" w:eastAsia="Times New Roman" w:hAnsi="Times New Roman" w:cs="Times New Roman"/>
      <w:b/>
      <w:i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C4E17"/>
    <w:pPr>
      <w:widowControl w:val="0"/>
      <w:autoSpaceDE w:val="0"/>
      <w:autoSpaceDN w:val="0"/>
      <w:ind w:left="599" w:right="115" w:firstLine="68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2023-09-19T13:35:00Z</dcterms:created>
  <dcterms:modified xsi:type="dcterms:W3CDTF">2024-01-12T06:28:00Z</dcterms:modified>
</cp:coreProperties>
</file>