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5D" w:rsidRDefault="004D335D" w:rsidP="00001E3F">
      <w:pPr>
        <w:overflowPunct w:val="0"/>
        <w:autoSpaceDE w:val="0"/>
        <w:jc w:val="both"/>
        <w:rPr>
          <w:b/>
          <w:i/>
          <w:sz w:val="36"/>
          <w:szCs w:val="36"/>
        </w:rPr>
      </w:pPr>
      <w:r>
        <w:rPr>
          <w:b/>
          <w:i/>
          <w:noProof/>
          <w:spacing w:val="200"/>
          <w:sz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2346960</wp:posOffset>
            </wp:positionH>
            <wp:positionV relativeFrom="paragraph">
              <wp:align>top</wp:align>
            </wp:positionV>
            <wp:extent cx="622300" cy="723900"/>
            <wp:effectExtent l="19050" t="0" r="6350" b="0"/>
            <wp:wrapSquare wrapText="bothSides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br w:type="textWrapping" w:clear="all"/>
      </w:r>
      <w:r>
        <w:rPr>
          <w:b/>
          <w:i/>
          <w:sz w:val="36"/>
          <w:szCs w:val="36"/>
        </w:rPr>
        <w:t>Администрация  Филиппенковского сельского поселения</w:t>
      </w:r>
    </w:p>
    <w:p w:rsidR="004D335D" w:rsidRDefault="004D335D" w:rsidP="004D335D">
      <w:pPr>
        <w:jc w:val="center"/>
        <w:outlineLvl w:val="0"/>
      </w:pPr>
      <w:r>
        <w:rPr>
          <w:b/>
          <w:i/>
          <w:sz w:val="36"/>
          <w:szCs w:val="36"/>
        </w:rPr>
        <w:t xml:space="preserve"> Бутурлиновского муниципального района</w:t>
      </w:r>
    </w:p>
    <w:p w:rsidR="004D335D" w:rsidRDefault="004D335D" w:rsidP="004D335D">
      <w:pPr>
        <w:jc w:val="center"/>
        <w:outlineLvl w:val="0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Воронежской области</w:t>
      </w:r>
    </w:p>
    <w:p w:rsidR="004D335D" w:rsidRDefault="004D335D" w:rsidP="004D335D">
      <w:pPr>
        <w:jc w:val="center"/>
        <w:rPr>
          <w:b/>
          <w:i/>
          <w:sz w:val="32"/>
          <w:szCs w:val="32"/>
        </w:rPr>
      </w:pPr>
    </w:p>
    <w:p w:rsidR="004D335D" w:rsidRDefault="004D335D" w:rsidP="004D335D">
      <w:pPr>
        <w:jc w:val="center"/>
        <w:outlineLvl w:val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ПОСТАНОВЛЕНИЕ</w:t>
      </w:r>
    </w:p>
    <w:p w:rsidR="004D335D" w:rsidRDefault="004D335D" w:rsidP="004D335D">
      <w:pPr>
        <w:jc w:val="center"/>
        <w:outlineLvl w:val="0"/>
        <w:rPr>
          <w:b/>
          <w:i/>
          <w:sz w:val="40"/>
          <w:szCs w:val="40"/>
        </w:rPr>
      </w:pPr>
    </w:p>
    <w:p w:rsidR="004D335D" w:rsidRPr="00C93D34" w:rsidRDefault="00C93D34" w:rsidP="004D335D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outlineLvl w:val="0"/>
        <w:rPr>
          <w:sz w:val="32"/>
          <w:szCs w:val="32"/>
          <w:lang w:eastAsia="ru-RU"/>
        </w:rPr>
      </w:pPr>
      <w:r w:rsidRPr="00C93D34">
        <w:rPr>
          <w:sz w:val="28"/>
          <w:szCs w:val="28"/>
          <w:u w:val="single"/>
          <w:lang w:eastAsia="ru-RU"/>
        </w:rPr>
        <w:t xml:space="preserve"> </w:t>
      </w:r>
      <w:r w:rsidR="0047265F">
        <w:rPr>
          <w:sz w:val="28"/>
          <w:szCs w:val="28"/>
          <w:u w:val="single"/>
          <w:lang w:eastAsia="ru-RU"/>
        </w:rPr>
        <w:t>19 февраля</w:t>
      </w:r>
      <w:r w:rsidR="00076F23">
        <w:rPr>
          <w:sz w:val="28"/>
          <w:szCs w:val="28"/>
          <w:u w:val="single"/>
          <w:lang w:eastAsia="ru-RU"/>
        </w:rPr>
        <w:t xml:space="preserve">     </w:t>
      </w:r>
      <w:r w:rsidR="007E0600" w:rsidRPr="00C93D34">
        <w:rPr>
          <w:sz w:val="28"/>
          <w:szCs w:val="28"/>
          <w:u w:val="single"/>
          <w:lang w:eastAsia="ru-RU"/>
        </w:rPr>
        <w:t xml:space="preserve"> 20</w:t>
      </w:r>
      <w:r w:rsidR="00001E3F" w:rsidRPr="00C93D34">
        <w:rPr>
          <w:sz w:val="28"/>
          <w:szCs w:val="28"/>
          <w:u w:val="single"/>
          <w:lang w:eastAsia="ru-RU"/>
        </w:rPr>
        <w:t>2</w:t>
      </w:r>
      <w:r w:rsidR="00076F23">
        <w:rPr>
          <w:sz w:val="28"/>
          <w:szCs w:val="28"/>
          <w:u w:val="single"/>
          <w:lang w:eastAsia="ru-RU"/>
        </w:rPr>
        <w:t>1</w:t>
      </w:r>
      <w:r w:rsidR="007E0600" w:rsidRPr="00C93D34">
        <w:rPr>
          <w:sz w:val="28"/>
          <w:szCs w:val="28"/>
          <w:u w:val="single"/>
          <w:lang w:eastAsia="ru-RU"/>
        </w:rPr>
        <w:t>года</w:t>
      </w:r>
      <w:r w:rsidR="00CC5A57" w:rsidRPr="00C93D34">
        <w:rPr>
          <w:sz w:val="28"/>
          <w:szCs w:val="28"/>
          <w:u w:val="single"/>
          <w:lang w:eastAsia="ru-RU"/>
        </w:rPr>
        <w:t xml:space="preserve"> </w:t>
      </w:r>
      <w:r w:rsidR="00CC5A57" w:rsidRPr="00C93D34">
        <w:rPr>
          <w:sz w:val="28"/>
          <w:szCs w:val="28"/>
          <w:lang w:eastAsia="ru-RU"/>
        </w:rPr>
        <w:t xml:space="preserve">               </w:t>
      </w:r>
      <w:r w:rsidR="004D335D" w:rsidRPr="00C93D34">
        <w:rPr>
          <w:sz w:val="28"/>
          <w:szCs w:val="28"/>
          <w:lang w:eastAsia="ru-RU"/>
        </w:rPr>
        <w:t>№</w:t>
      </w:r>
      <w:r w:rsidR="0047265F">
        <w:rPr>
          <w:sz w:val="28"/>
          <w:szCs w:val="28"/>
          <w:lang w:eastAsia="ru-RU"/>
        </w:rPr>
        <w:t>13</w:t>
      </w:r>
    </w:p>
    <w:p w:rsidR="004D335D" w:rsidRPr="00C93D34" w:rsidRDefault="004D335D" w:rsidP="004D335D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outlineLvl w:val="0"/>
        <w:rPr>
          <w:lang w:eastAsia="ru-RU"/>
        </w:rPr>
      </w:pPr>
      <w:r w:rsidRPr="00C93D34">
        <w:rPr>
          <w:lang w:eastAsia="ru-RU"/>
        </w:rPr>
        <w:t>с</w:t>
      </w:r>
      <w:proofErr w:type="gramStart"/>
      <w:r w:rsidRPr="00C93D34">
        <w:rPr>
          <w:lang w:eastAsia="ru-RU"/>
        </w:rPr>
        <w:t>.Ф</w:t>
      </w:r>
      <w:proofErr w:type="gramEnd"/>
      <w:r w:rsidRPr="00C93D34">
        <w:rPr>
          <w:lang w:eastAsia="ru-RU"/>
        </w:rPr>
        <w:t>илиппенково</w:t>
      </w:r>
    </w:p>
    <w:p w:rsidR="004D335D" w:rsidRDefault="004D335D" w:rsidP="004D335D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4D335D" w:rsidRDefault="004D335D" w:rsidP="004D335D">
      <w:pPr>
        <w:ind w:right="35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Филиппенковского сельского поселения Бутурлиновского муниципального района Воронежской области от 31.07.2018г. № 56 «Об утверждении муниципальной  программы Филиппенковского сельского поселения Бутурлиновского муниципального района Воронежской области «Развитие культуры »</w:t>
      </w:r>
    </w:p>
    <w:p w:rsidR="004D335D" w:rsidRDefault="004D335D" w:rsidP="004D335D">
      <w:pPr>
        <w:keepNext/>
        <w:keepLines/>
        <w:widowControl w:val="0"/>
        <w:suppressLineNumbers/>
        <w:rPr>
          <w:sz w:val="16"/>
          <w:szCs w:val="16"/>
        </w:rPr>
      </w:pPr>
    </w:p>
    <w:p w:rsidR="004D335D" w:rsidRDefault="004D335D" w:rsidP="004D33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Филиппенковского сельского поселения, постановлением администрации Филиппенковского сельского поселения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11.10.2013 г. №  56 «Об утверждении порядка разработки, реализации   и оценки эффективности  муниципальных программ Филиппенковского сельского поселения Бутурлиновского муниципального района Воронежской области», администрация Филиппенковского сельского поселения</w:t>
      </w:r>
    </w:p>
    <w:p w:rsidR="004D335D" w:rsidRDefault="004D335D" w:rsidP="004D33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35D" w:rsidRDefault="004D335D" w:rsidP="004D335D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335D" w:rsidRDefault="004D335D" w:rsidP="004D335D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0600">
        <w:rPr>
          <w:sz w:val="28"/>
          <w:szCs w:val="28"/>
        </w:rPr>
        <w:t>В</w:t>
      </w:r>
      <w:r>
        <w:rPr>
          <w:sz w:val="28"/>
          <w:szCs w:val="28"/>
        </w:rPr>
        <w:t>нести в</w:t>
      </w:r>
      <w:r w:rsidR="007E0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Филиппенковского сельского поселения от 31.07.2018 г. № 56 </w:t>
      </w:r>
      <w:r w:rsidRPr="004D335D">
        <w:rPr>
          <w:sz w:val="28"/>
          <w:szCs w:val="28"/>
        </w:rPr>
        <w:t>«Об утверждении муниципальной  программы Филиппенковского сельского поселения Бутурлиновского муниципального района Воронежской области «Развитие культуры »</w:t>
      </w:r>
      <w:r>
        <w:rPr>
          <w:sz w:val="28"/>
          <w:szCs w:val="28"/>
        </w:rPr>
        <w:t>» изменения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изложив муниципальную программу</w:t>
      </w:r>
      <w:r w:rsidRPr="004D335D">
        <w:rPr>
          <w:sz w:val="28"/>
          <w:szCs w:val="28"/>
        </w:rPr>
        <w:t xml:space="preserve"> </w:t>
      </w:r>
      <w:r>
        <w:rPr>
          <w:sz w:val="28"/>
          <w:szCs w:val="28"/>
        </w:rPr>
        <w:t>Филиппенковского  сельского поселения Бутурлиновского муниципального района Воронежской области  «Развитие культуры» в редакции согласно приложению к настоящему постановлению.</w:t>
      </w:r>
    </w:p>
    <w:p w:rsidR="004D335D" w:rsidRPr="004D335D" w:rsidRDefault="004D335D" w:rsidP="004D335D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proofErr w:type="gramStart"/>
      <w:r>
        <w:rPr>
          <w:sz w:val="28"/>
          <w:szCs w:val="28"/>
        </w:rPr>
        <w:t xml:space="preserve">Опубликовать настоящее постановление  </w:t>
      </w:r>
      <w:r>
        <w:rPr>
          <w:sz w:val="28"/>
        </w:rPr>
        <w:t xml:space="preserve"> в </w:t>
      </w:r>
      <w:r w:rsidR="007E0600">
        <w:rPr>
          <w:sz w:val="28"/>
        </w:rPr>
        <w:t>«</w:t>
      </w:r>
      <w:r w:rsidR="007E0600" w:rsidRPr="00673D05">
        <w:rPr>
          <w:sz w:val="28"/>
          <w:szCs w:val="28"/>
        </w:rPr>
        <w:t xml:space="preserve">Вестник муниципальных нормативно-правовых актов Филиппенковского сельского поселения Бутурлиновского муниципального района  </w:t>
      </w:r>
      <w:r w:rsidR="007E0600" w:rsidRPr="00673D05">
        <w:rPr>
          <w:sz w:val="28"/>
          <w:szCs w:val="28"/>
        </w:rPr>
        <w:lastRenderedPageBreak/>
        <w:t>Воронежской области и иной официальной информации</w:t>
      </w:r>
      <w:r>
        <w:rPr>
          <w:sz w:val="28"/>
          <w:szCs w:val="28"/>
        </w:rPr>
        <w:t>» и разместить  на официальном  сайте администрации Филиппенковского сельского поселения Бутурлиновского муниципального района Воронежской области.</w:t>
      </w:r>
      <w:proofErr w:type="gramEnd"/>
    </w:p>
    <w:p w:rsidR="004D335D" w:rsidRDefault="004D335D" w:rsidP="004D335D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Настоящее постановление вступает в силу с момента опубликования.</w:t>
      </w:r>
    </w:p>
    <w:p w:rsidR="004D335D" w:rsidRDefault="004D335D" w:rsidP="004D335D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D335D" w:rsidRDefault="004D335D" w:rsidP="004D335D">
      <w:pPr>
        <w:rPr>
          <w:bCs/>
          <w:sz w:val="28"/>
          <w:szCs w:val="28"/>
        </w:rPr>
      </w:pPr>
    </w:p>
    <w:p w:rsidR="004D335D" w:rsidRDefault="00076F23" w:rsidP="004D335D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Глава Филиппенковского</w:t>
      </w:r>
    </w:p>
    <w:p w:rsidR="00076F23" w:rsidRDefault="00076F23" w:rsidP="004D335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сельского поселения                                            С.И. Вараксина</w:t>
      </w: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7E0600" w:rsidRDefault="007E0600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076F23" w:rsidRDefault="00076F23" w:rsidP="004D335D">
      <w:pPr>
        <w:rPr>
          <w:sz w:val="28"/>
          <w:szCs w:val="28"/>
        </w:rPr>
      </w:pPr>
    </w:p>
    <w:p w:rsidR="00076F23" w:rsidRDefault="00076F23" w:rsidP="004D335D">
      <w:pPr>
        <w:rPr>
          <w:sz w:val="28"/>
          <w:szCs w:val="28"/>
        </w:rPr>
      </w:pPr>
    </w:p>
    <w:p w:rsidR="004D335D" w:rsidRDefault="004D335D" w:rsidP="004D335D">
      <w:pPr>
        <w:jc w:val="right"/>
        <w:outlineLvl w:val="0"/>
      </w:pPr>
      <w:r>
        <w:lastRenderedPageBreak/>
        <w:t>Утверждена</w:t>
      </w:r>
    </w:p>
    <w:p w:rsidR="004D335D" w:rsidRDefault="004D335D" w:rsidP="004D335D">
      <w:pPr>
        <w:jc w:val="right"/>
      </w:pPr>
      <w:r>
        <w:t xml:space="preserve">                                                                                              постановлением администрации </w:t>
      </w:r>
    </w:p>
    <w:p w:rsidR="004D335D" w:rsidRDefault="004D335D" w:rsidP="004D335D">
      <w:pPr>
        <w:jc w:val="right"/>
        <w:outlineLvl w:val="0"/>
      </w:pPr>
      <w:r>
        <w:t>Филиппенковского сельского поселения</w:t>
      </w:r>
    </w:p>
    <w:p w:rsidR="004D335D" w:rsidRDefault="004D335D" w:rsidP="004D335D">
      <w:pPr>
        <w:jc w:val="right"/>
      </w:pPr>
      <w:r>
        <w:t xml:space="preserve">                                                                            от </w:t>
      </w:r>
      <w:r w:rsidR="0047265F">
        <w:t>19</w:t>
      </w:r>
      <w:r w:rsidR="00C93D34">
        <w:t>.</w:t>
      </w:r>
      <w:r w:rsidR="0047265F">
        <w:t>02</w:t>
      </w:r>
      <w:r w:rsidR="007E0600">
        <w:t>.20</w:t>
      </w:r>
      <w:r w:rsidR="00001E3F">
        <w:t>2</w:t>
      </w:r>
      <w:r w:rsidR="00EC39B6">
        <w:t>1</w:t>
      </w:r>
      <w:r w:rsidR="007E0600">
        <w:t>г.</w:t>
      </w:r>
      <w:r>
        <w:t xml:space="preserve"> </w:t>
      </w:r>
      <w:r w:rsidR="00CC5A57">
        <w:t>№</w:t>
      </w:r>
      <w:r w:rsidR="0047265F">
        <w:t>13</w:t>
      </w:r>
      <w:r w:rsidR="00CC5A57">
        <w:t xml:space="preserve"> </w:t>
      </w:r>
      <w:r>
        <w:t xml:space="preserve"> </w:t>
      </w: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  <w:r>
        <w:t xml:space="preserve">                  </w:t>
      </w:r>
    </w:p>
    <w:p w:rsidR="004D335D" w:rsidRDefault="004D335D" w:rsidP="004D335D">
      <w:pPr>
        <w:shd w:val="clear" w:color="auto" w:fill="FFFFFF"/>
        <w:jc w:val="center"/>
        <w:rPr>
          <w:spacing w:val="-10"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  <w:spacing w:val="-10"/>
          <w:sz w:val="28"/>
          <w:szCs w:val="28"/>
        </w:rPr>
      </w:pPr>
      <w:r>
        <w:rPr>
          <w:b/>
          <w:smallCaps/>
          <w:spacing w:val="-10"/>
          <w:sz w:val="28"/>
          <w:szCs w:val="28"/>
        </w:rPr>
        <w:t xml:space="preserve">МУНИЦИПАЛЬНАЯ   ПРОГРАММА </w:t>
      </w:r>
    </w:p>
    <w:p w:rsidR="007E0600" w:rsidRDefault="004D335D" w:rsidP="004D335D">
      <w:pPr>
        <w:shd w:val="clear" w:color="auto" w:fill="FFFFFF"/>
        <w:jc w:val="center"/>
        <w:rPr>
          <w:b/>
          <w:smallCaps/>
          <w:spacing w:val="-10"/>
          <w:sz w:val="28"/>
          <w:szCs w:val="28"/>
        </w:rPr>
      </w:pPr>
      <w:r>
        <w:rPr>
          <w:b/>
          <w:smallCaps/>
          <w:spacing w:val="-10"/>
          <w:sz w:val="28"/>
          <w:szCs w:val="28"/>
        </w:rPr>
        <w:t xml:space="preserve">Филиппенковского </w:t>
      </w:r>
      <w:r w:rsidR="007E0600">
        <w:rPr>
          <w:b/>
          <w:smallCaps/>
          <w:spacing w:val="-10"/>
          <w:sz w:val="28"/>
          <w:szCs w:val="28"/>
        </w:rPr>
        <w:t xml:space="preserve"> </w:t>
      </w:r>
      <w:r>
        <w:rPr>
          <w:b/>
          <w:smallCaps/>
          <w:spacing w:val="-10"/>
          <w:sz w:val="28"/>
          <w:szCs w:val="28"/>
        </w:rPr>
        <w:t>сельского</w:t>
      </w:r>
      <w:r w:rsidR="007E0600">
        <w:rPr>
          <w:b/>
          <w:smallCaps/>
          <w:spacing w:val="-10"/>
          <w:sz w:val="28"/>
          <w:szCs w:val="28"/>
        </w:rPr>
        <w:t xml:space="preserve"> </w:t>
      </w:r>
      <w:r>
        <w:rPr>
          <w:b/>
          <w:smallCaps/>
          <w:spacing w:val="-10"/>
          <w:sz w:val="28"/>
          <w:szCs w:val="28"/>
        </w:rPr>
        <w:t xml:space="preserve"> поселения </w:t>
      </w:r>
      <w:r w:rsidR="007E0600">
        <w:rPr>
          <w:b/>
          <w:smallCaps/>
          <w:spacing w:val="-10"/>
          <w:sz w:val="28"/>
          <w:szCs w:val="28"/>
        </w:rPr>
        <w:t xml:space="preserve"> </w:t>
      </w:r>
    </w:p>
    <w:p w:rsidR="007E0600" w:rsidRDefault="004D335D" w:rsidP="004D335D">
      <w:pPr>
        <w:shd w:val="clear" w:color="auto" w:fill="FFFFFF"/>
        <w:jc w:val="center"/>
        <w:rPr>
          <w:b/>
          <w:smallCaps/>
          <w:spacing w:val="-10"/>
          <w:sz w:val="28"/>
          <w:szCs w:val="28"/>
        </w:rPr>
      </w:pPr>
      <w:r>
        <w:rPr>
          <w:b/>
          <w:smallCaps/>
          <w:spacing w:val="-10"/>
          <w:sz w:val="28"/>
          <w:szCs w:val="28"/>
        </w:rPr>
        <w:t xml:space="preserve">Бутурлиновского муниципального района </w:t>
      </w:r>
    </w:p>
    <w:p w:rsidR="004D335D" w:rsidRDefault="004D335D" w:rsidP="004D335D">
      <w:pPr>
        <w:shd w:val="clear" w:color="auto" w:fill="FFFFFF"/>
        <w:jc w:val="center"/>
        <w:rPr>
          <w:b/>
          <w:smallCaps/>
          <w:spacing w:val="-10"/>
          <w:sz w:val="28"/>
          <w:szCs w:val="28"/>
        </w:rPr>
      </w:pPr>
      <w:r>
        <w:rPr>
          <w:b/>
          <w:smallCaps/>
          <w:spacing w:val="-10"/>
          <w:sz w:val="28"/>
          <w:szCs w:val="28"/>
        </w:rPr>
        <w:t>Воронежской области</w:t>
      </w:r>
    </w:p>
    <w:p w:rsidR="007E0600" w:rsidRDefault="007E0600" w:rsidP="004D335D">
      <w:pPr>
        <w:shd w:val="clear" w:color="auto" w:fill="FFFFFF"/>
        <w:jc w:val="center"/>
        <w:rPr>
          <w:b/>
          <w:smallCaps/>
          <w:spacing w:val="-10"/>
          <w:sz w:val="28"/>
          <w:szCs w:val="28"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«Развитие культуры»</w:t>
      </w:r>
    </w:p>
    <w:p w:rsidR="004D335D" w:rsidRDefault="004D335D" w:rsidP="004D335D">
      <w:pPr>
        <w:shd w:val="clear" w:color="auto" w:fill="FFFFFF"/>
        <w:jc w:val="center"/>
        <w:rPr>
          <w:b/>
          <w:smallCaps/>
          <w:sz w:val="28"/>
          <w:szCs w:val="28"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jc w:val="center"/>
        <w:outlineLvl w:val="0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Содержание</w:t>
      </w:r>
    </w:p>
    <w:p w:rsidR="004D335D" w:rsidRDefault="004D335D" w:rsidP="004D335D">
      <w:pPr>
        <w:jc w:val="center"/>
        <w:rPr>
          <w:smallCaps/>
          <w:sz w:val="26"/>
          <w:szCs w:val="26"/>
        </w:rPr>
      </w:pPr>
    </w:p>
    <w:p w:rsidR="004D335D" w:rsidRDefault="004D335D" w:rsidP="004D335D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1. Паспорт муниципальной программы. </w:t>
      </w:r>
    </w:p>
    <w:p w:rsidR="004D335D" w:rsidRDefault="004D335D" w:rsidP="004D335D">
      <w:pPr>
        <w:rPr>
          <w:sz w:val="28"/>
          <w:szCs w:val="28"/>
        </w:rPr>
      </w:pPr>
      <w:r>
        <w:t xml:space="preserve">2. </w:t>
      </w:r>
      <w:r>
        <w:rPr>
          <w:sz w:val="28"/>
          <w:szCs w:val="28"/>
        </w:rPr>
        <w:t>Общая характеристика сферы реализации муниципальной программы.</w:t>
      </w:r>
    </w:p>
    <w:p w:rsidR="004D335D" w:rsidRDefault="004D335D" w:rsidP="004D335D">
      <w:pPr>
        <w:rPr>
          <w:sz w:val="28"/>
          <w:szCs w:val="28"/>
        </w:rPr>
      </w:pPr>
      <w:r>
        <w:rPr>
          <w:sz w:val="28"/>
          <w:szCs w:val="28"/>
        </w:rPr>
        <w:t>3. Цели, задачи  и сроки реализации программы.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4. Ожидаемые результаты муниципальной программы.</w:t>
      </w:r>
    </w:p>
    <w:p w:rsidR="004D335D" w:rsidRDefault="004D335D" w:rsidP="004D335D">
      <w:pPr>
        <w:rPr>
          <w:sz w:val="28"/>
          <w:szCs w:val="28"/>
        </w:rPr>
      </w:pPr>
      <w:r>
        <w:rPr>
          <w:sz w:val="28"/>
          <w:szCs w:val="28"/>
        </w:rPr>
        <w:t>5. Система программных мероприятий.</w:t>
      </w:r>
    </w:p>
    <w:p w:rsidR="004D335D" w:rsidRDefault="004D335D" w:rsidP="004D335D">
      <w:pPr>
        <w:pStyle w:val="a4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>Ресурсное обеспечение программы.</w:t>
      </w:r>
    </w:p>
    <w:p w:rsidR="004D335D" w:rsidRDefault="004D335D" w:rsidP="004D335D">
      <w:pPr>
        <w:rPr>
          <w:sz w:val="28"/>
          <w:szCs w:val="28"/>
        </w:rPr>
      </w:pPr>
      <w:r>
        <w:rPr>
          <w:sz w:val="28"/>
          <w:szCs w:val="28"/>
        </w:rPr>
        <w:t>7. Организация управления муниципальной программой.</w:t>
      </w:r>
    </w:p>
    <w:p w:rsidR="004D335D" w:rsidRDefault="004D335D" w:rsidP="004D335D">
      <w:pPr>
        <w:rPr>
          <w:sz w:val="28"/>
          <w:szCs w:val="28"/>
        </w:rPr>
      </w:pPr>
      <w:r>
        <w:rPr>
          <w:sz w:val="28"/>
          <w:szCs w:val="28"/>
        </w:rPr>
        <w:t xml:space="preserve">8. Оценка эффективности реализации муниципальной программы. </w:t>
      </w:r>
    </w:p>
    <w:p w:rsidR="004D335D" w:rsidRDefault="004D335D" w:rsidP="004D335D">
      <w:pPr>
        <w:shd w:val="clear" w:color="auto" w:fill="FFFFFF"/>
        <w:jc w:val="center"/>
      </w:pPr>
    </w:p>
    <w:p w:rsidR="004D335D" w:rsidRDefault="004D335D" w:rsidP="004D335D">
      <w:pPr>
        <w:shd w:val="clear" w:color="auto" w:fill="FFFFFF"/>
        <w:jc w:val="center"/>
      </w:pPr>
    </w:p>
    <w:p w:rsidR="004D335D" w:rsidRDefault="004D335D" w:rsidP="004D335D">
      <w:pPr>
        <w:shd w:val="clear" w:color="auto" w:fill="FFFFFF"/>
        <w:jc w:val="center"/>
      </w:pPr>
    </w:p>
    <w:p w:rsidR="004D335D" w:rsidRDefault="004D335D" w:rsidP="004D335D">
      <w:pPr>
        <w:shd w:val="clear" w:color="auto" w:fill="FFFFFF"/>
        <w:jc w:val="center"/>
      </w:pPr>
    </w:p>
    <w:p w:rsidR="004D335D" w:rsidRDefault="004D335D" w:rsidP="004D335D">
      <w:pPr>
        <w:shd w:val="clear" w:color="auto" w:fill="FFFFFF"/>
        <w:jc w:val="center"/>
      </w:pPr>
    </w:p>
    <w:p w:rsidR="004D335D" w:rsidRPr="00FD57CB" w:rsidRDefault="004D335D" w:rsidP="004D335D">
      <w:pPr>
        <w:shd w:val="clear" w:color="auto" w:fill="FFFFFF"/>
        <w:outlineLvl w:val="0"/>
        <w:rPr>
          <w:b/>
          <w:sz w:val="28"/>
          <w:szCs w:val="28"/>
        </w:rPr>
      </w:pPr>
      <w:r w:rsidRPr="00FD57CB">
        <w:rPr>
          <w:b/>
          <w:sz w:val="28"/>
          <w:szCs w:val="28"/>
        </w:rPr>
        <w:t xml:space="preserve">                                                         ПАСПОРТ </w:t>
      </w:r>
    </w:p>
    <w:p w:rsidR="004D335D" w:rsidRDefault="004D335D" w:rsidP="004D335D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4D335D" w:rsidRDefault="004D335D" w:rsidP="004D335D">
      <w:pPr>
        <w:shd w:val="clear" w:color="auto" w:fill="FFFFFF"/>
        <w:ind w:left="-900" w:firstLine="900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Муниципальной программы Филиппенковского сельского поселения Бутурлиновского муниципального района Воронежской области «Развитие культуры»</w:t>
      </w:r>
    </w:p>
    <w:p w:rsidR="004D335D" w:rsidRDefault="004D335D" w:rsidP="004D335D">
      <w:pPr>
        <w:shd w:val="clear" w:color="auto" w:fill="FFFFFF"/>
        <w:ind w:left="-900" w:firstLine="900"/>
        <w:jc w:val="center"/>
        <w:rPr>
          <w:sz w:val="28"/>
          <w:szCs w:val="28"/>
        </w:rPr>
      </w:pPr>
    </w:p>
    <w:p w:rsidR="004D335D" w:rsidRDefault="004D335D" w:rsidP="004D335D">
      <w:pPr>
        <w:shd w:val="clear" w:color="auto" w:fill="FFFFFF"/>
        <w:ind w:left="-900" w:firstLine="900"/>
        <w:jc w:val="center"/>
      </w:pPr>
    </w:p>
    <w:p w:rsidR="004D335D" w:rsidRDefault="004D335D" w:rsidP="004D335D">
      <w:pPr>
        <w:shd w:val="clear" w:color="auto" w:fill="FFFFFF"/>
        <w:ind w:left="-900" w:firstLine="900"/>
        <w:jc w:val="center"/>
      </w:pPr>
    </w:p>
    <w:tbl>
      <w:tblPr>
        <w:tblW w:w="0" w:type="auto"/>
        <w:tblInd w:w="-70" w:type="dxa"/>
        <w:tblLayout w:type="fixed"/>
        <w:tblLook w:val="0000"/>
      </w:tblPr>
      <w:tblGrid>
        <w:gridCol w:w="2910"/>
        <w:gridCol w:w="7084"/>
      </w:tblGrid>
      <w:tr w:rsidR="004D335D" w:rsidTr="004D335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 ис</w:t>
            </w:r>
            <w:r>
              <w:rPr>
                <w:sz w:val="28"/>
                <w:szCs w:val="28"/>
              </w:rPr>
              <w:softHyphen/>
              <w:t>полнитель муници</w:t>
            </w:r>
            <w:r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Филиппенковского сельского поселения Бутурлиновского муниципального района Воронежской области</w:t>
            </w:r>
          </w:p>
        </w:tc>
      </w:tr>
      <w:tr w:rsidR="004D335D" w:rsidTr="004D335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</w:t>
            </w:r>
            <w:r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Филиппенковского сельского поселения Бутурлиновского муниципального района Воронежской области</w:t>
            </w:r>
          </w:p>
        </w:tc>
      </w:tr>
      <w:tr w:rsidR="004D335D" w:rsidTr="004D335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</w:t>
            </w:r>
            <w:r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4D335D" w:rsidRDefault="004D335D" w:rsidP="004D335D">
            <w:pPr>
              <w:rPr>
                <w:sz w:val="28"/>
                <w:szCs w:val="28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Филиппенковского сельского поселения Бутурлиновского муниципального района Воронежской области.</w:t>
            </w:r>
          </w:p>
        </w:tc>
      </w:tr>
      <w:tr w:rsidR="004D335D" w:rsidTr="004D335D"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устойчивого функционирования и развития культурно-досуговой деятельности МКУК «Филиппенковский КДЦ»</w:t>
            </w:r>
          </w:p>
          <w:p w:rsidR="004D335D" w:rsidRDefault="004D335D" w:rsidP="004D335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35D" w:rsidTr="004D335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</w:t>
            </w:r>
            <w:r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5D" w:rsidRDefault="004D335D" w:rsidP="004D335D">
            <w:pPr>
              <w:numPr>
                <w:ilvl w:val="0"/>
                <w:numId w:val="2"/>
              </w:numPr>
              <w:ind w:left="0" w:hanging="157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улучшение условий для формирования и удовлетворения культурных запросов и духовных потребностей;</w:t>
            </w:r>
          </w:p>
          <w:p w:rsidR="004D335D" w:rsidRDefault="004D335D" w:rsidP="004D335D">
            <w:pPr>
              <w:pStyle w:val="a4"/>
              <w:numPr>
                <w:ilvl w:val="0"/>
                <w:numId w:val="2"/>
              </w:numPr>
              <w:ind w:left="0" w:hanging="1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улучшение условий для сохранения и развития культурно-досуговой деятельности как фактора социально-экономического развития сельского </w:t>
            </w:r>
            <w:r>
              <w:rPr>
                <w:sz w:val="28"/>
                <w:szCs w:val="28"/>
              </w:rPr>
              <w:lastRenderedPageBreak/>
              <w:t>поселения;</w:t>
            </w:r>
          </w:p>
          <w:p w:rsidR="004D335D" w:rsidRDefault="004D335D" w:rsidP="004D335D">
            <w:pPr>
              <w:ind w:firstLine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 конкурсов и выставок;</w:t>
            </w:r>
          </w:p>
          <w:p w:rsidR="004D335D" w:rsidRDefault="004D335D" w:rsidP="004D335D">
            <w:pPr>
              <w:ind w:firstLine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поддержка коллективов народного творчества и молодых дарований;</w:t>
            </w:r>
          </w:p>
          <w:p w:rsidR="004D335D" w:rsidRDefault="004D335D" w:rsidP="004D335D">
            <w:pPr>
              <w:shd w:val="clear" w:color="auto" w:fill="FFFFFF"/>
              <w:ind w:firstLine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 укрепление материально-технической базы учреждений культуры;</w:t>
            </w:r>
          </w:p>
          <w:p w:rsidR="004D335D" w:rsidRDefault="004D335D" w:rsidP="004D335D">
            <w:pPr>
              <w:shd w:val="clear" w:color="auto" w:fill="FFFFFF"/>
              <w:ind w:firstLine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информационных услуг предоставляемых населению.</w:t>
            </w:r>
          </w:p>
          <w:p w:rsidR="004D335D" w:rsidRDefault="004D335D" w:rsidP="004D335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35D" w:rsidTr="004D335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му</w:t>
            </w:r>
            <w:r>
              <w:rPr>
                <w:sz w:val="28"/>
                <w:szCs w:val="28"/>
              </w:rPr>
              <w:softHyphen/>
              <w:t>ниципальной 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2018г-2024г</w:t>
            </w:r>
          </w:p>
          <w:p w:rsidR="004D335D" w:rsidRDefault="004D335D" w:rsidP="004D335D">
            <w:pPr>
              <w:rPr>
                <w:sz w:val="28"/>
                <w:szCs w:val="28"/>
              </w:rPr>
            </w:pPr>
          </w:p>
        </w:tc>
      </w:tr>
      <w:tr w:rsidR="004D335D" w:rsidTr="004D335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му</w:t>
            </w:r>
            <w:r>
              <w:rPr>
                <w:sz w:val="28"/>
                <w:szCs w:val="28"/>
              </w:rPr>
              <w:softHyphen/>
              <w:t>ниципальной 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pStyle w:val="a3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программы осуществляется за счет средств бюджета Филиппенковского сельского поселения  в 2018-2024 г</w:t>
            </w:r>
            <w:r w:rsidR="009D360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D360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сумму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E17AE7">
              <w:rPr>
                <w:rFonts w:ascii="Times New Roman" w:hAnsi="Times New Roman"/>
                <w:sz w:val="28"/>
                <w:szCs w:val="28"/>
              </w:rPr>
              <w:t xml:space="preserve">11011,0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 -   </w:t>
            </w:r>
            <w:r w:rsidR="007E49F9">
              <w:rPr>
                <w:rFonts w:ascii="Times New Roman" w:hAnsi="Times New Roman"/>
                <w:sz w:val="28"/>
                <w:szCs w:val="28"/>
              </w:rPr>
              <w:t>1796,6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-   </w:t>
            </w:r>
            <w:r w:rsidR="00001E3F">
              <w:rPr>
                <w:rFonts w:ascii="Times New Roman" w:hAnsi="Times New Roman"/>
                <w:sz w:val="28"/>
                <w:szCs w:val="28"/>
              </w:rPr>
              <w:t>1557,8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— </w:t>
            </w:r>
            <w:r w:rsidR="007E49F9">
              <w:rPr>
                <w:rFonts w:ascii="Times New Roman" w:hAnsi="Times New Roman"/>
                <w:sz w:val="28"/>
                <w:szCs w:val="28"/>
              </w:rPr>
              <w:t>1</w:t>
            </w:r>
            <w:r w:rsidR="00E17AE7">
              <w:rPr>
                <w:rFonts w:ascii="Times New Roman" w:hAnsi="Times New Roman"/>
                <w:sz w:val="28"/>
                <w:szCs w:val="28"/>
              </w:rPr>
              <w:t>970</w:t>
            </w:r>
            <w:r w:rsidR="007E49F9">
              <w:rPr>
                <w:rFonts w:ascii="Times New Roman" w:hAnsi="Times New Roman"/>
                <w:sz w:val="28"/>
                <w:szCs w:val="28"/>
              </w:rPr>
              <w:t>,</w:t>
            </w:r>
            <w:r w:rsidR="00E17AE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— 1</w:t>
            </w:r>
            <w:r w:rsidR="00E17AE7">
              <w:rPr>
                <w:rFonts w:ascii="Times New Roman" w:hAnsi="Times New Roman"/>
                <w:sz w:val="28"/>
                <w:szCs w:val="28"/>
              </w:rPr>
              <w:t>484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17AE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— 1</w:t>
            </w:r>
            <w:r w:rsidR="00E17AE7">
              <w:rPr>
                <w:rFonts w:ascii="Times New Roman" w:hAnsi="Times New Roman"/>
                <w:sz w:val="28"/>
                <w:szCs w:val="28"/>
              </w:rPr>
              <w:t>414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17AE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— 1</w:t>
            </w:r>
            <w:r w:rsidR="00E17AE7">
              <w:rPr>
                <w:rFonts w:ascii="Times New Roman" w:hAnsi="Times New Roman"/>
                <w:sz w:val="28"/>
                <w:szCs w:val="28"/>
              </w:rPr>
              <w:t>393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17AE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 -   1</w:t>
            </w:r>
            <w:r w:rsidR="00E17AE7">
              <w:rPr>
                <w:rFonts w:ascii="Times New Roman" w:hAnsi="Times New Roman"/>
                <w:sz w:val="28"/>
                <w:szCs w:val="28"/>
              </w:rPr>
              <w:t>393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17AE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</w:t>
            </w: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E17AE7">
              <w:rPr>
                <w:rFonts w:ascii="Times New Roman" w:hAnsi="Times New Roman"/>
                <w:sz w:val="28"/>
                <w:szCs w:val="28"/>
              </w:rPr>
              <w:t xml:space="preserve"> в сумме 125000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внебюджетных источников.</w:t>
            </w:r>
          </w:p>
          <w:p w:rsidR="004D335D" w:rsidRDefault="004D335D" w:rsidP="004D335D">
            <w:pPr>
              <w:rPr>
                <w:sz w:val="28"/>
                <w:szCs w:val="28"/>
              </w:rPr>
            </w:pPr>
          </w:p>
        </w:tc>
      </w:tr>
      <w:tr w:rsidR="004D335D" w:rsidTr="004D335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 результаты реализа</w:t>
            </w:r>
            <w:r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>
              <w:rPr>
                <w:sz w:val="28"/>
                <w:szCs w:val="28"/>
              </w:rPr>
              <w:t xml:space="preserve"> Создание благоприятных условий для творческой деятельности культуры Филиппенковского сельского поселения, освоение новых форм и направлений культурного обмена;</w:t>
            </w:r>
          </w:p>
          <w:p w:rsidR="004D335D" w:rsidRDefault="004D335D" w:rsidP="004D3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и эффективное использование культурного наследия Филиппенковского сельского поселения;</w:t>
            </w:r>
          </w:p>
          <w:p w:rsidR="004D335D" w:rsidRDefault="004D335D" w:rsidP="004D3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предложений населению культурных благ, расширение доступа граждан к культурным ценностям;</w:t>
            </w:r>
          </w:p>
          <w:p w:rsidR="004D335D" w:rsidRDefault="004D335D" w:rsidP="004D3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решение организации досуга молодежи, формирование правильной ценностной ориентации подрастающего поколения;</w:t>
            </w:r>
          </w:p>
          <w:p w:rsidR="004D335D" w:rsidRDefault="004D335D" w:rsidP="004D3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активизация </w:t>
            </w:r>
            <w:proofErr w:type="gramStart"/>
            <w:r>
              <w:rPr>
                <w:sz w:val="28"/>
                <w:szCs w:val="28"/>
              </w:rPr>
              <w:t>экономических процессов</w:t>
            </w:r>
            <w:proofErr w:type="gramEnd"/>
            <w:r>
              <w:rPr>
                <w:sz w:val="28"/>
                <w:szCs w:val="28"/>
              </w:rPr>
              <w:t xml:space="preserve"> развития культуры, увеличение негосударственных ресурсов, привлекаемых в отрасль.</w:t>
            </w:r>
          </w:p>
          <w:p w:rsidR="004D335D" w:rsidRDefault="004D335D" w:rsidP="004D3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программных мероприятий позволит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4D335D" w:rsidRDefault="004D335D" w:rsidP="004D3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повысить уровень материально-технической обеспеченности учреждений культуры Филиппенковского сельского поселения.</w:t>
            </w:r>
          </w:p>
          <w:p w:rsidR="004D335D" w:rsidRDefault="004D335D" w:rsidP="004D335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увеличить количество посещений учреждений культуры и наполняемость зрительных залов.</w:t>
            </w:r>
          </w:p>
          <w:p w:rsidR="004D335D" w:rsidRDefault="004D335D" w:rsidP="004D33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335D" w:rsidRDefault="004D335D" w:rsidP="004D335D">
      <w:pPr>
        <w:shd w:val="clear" w:color="auto" w:fill="FFFFFF"/>
        <w:ind w:left="-900" w:firstLine="900"/>
        <w:jc w:val="center"/>
      </w:pPr>
    </w:p>
    <w:p w:rsidR="004D335D" w:rsidRDefault="004D335D" w:rsidP="004D335D">
      <w:pPr>
        <w:shd w:val="clear" w:color="auto" w:fill="FFFFFF"/>
        <w:ind w:left="-900" w:firstLine="900"/>
        <w:jc w:val="center"/>
      </w:pPr>
    </w:p>
    <w:p w:rsidR="004D335D" w:rsidRDefault="004D335D" w:rsidP="004D335D">
      <w:pPr>
        <w:shd w:val="clear" w:color="auto" w:fill="FFFFFF"/>
        <w:ind w:left="-900" w:firstLine="900"/>
        <w:jc w:val="center"/>
      </w:pPr>
    </w:p>
    <w:p w:rsidR="004D335D" w:rsidRDefault="004D335D" w:rsidP="004D335D"/>
    <w:p w:rsidR="004D335D" w:rsidRDefault="004D335D" w:rsidP="004D335D">
      <w:pPr>
        <w:pStyle w:val="a4"/>
        <w:ind w:left="0"/>
        <w:rPr>
          <w:sz w:val="28"/>
          <w:szCs w:val="28"/>
        </w:rPr>
      </w:pPr>
    </w:p>
    <w:p w:rsidR="004D335D" w:rsidRDefault="004D335D" w:rsidP="004D335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СФЕРЫ РЕАЛИЗАЦИИ МУНИЦИПАЛЬНОЙ ПРОГРАММЫ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сеть и систему учреждения культуры в Филиппенковском сельском поселении.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из-за недостаточного финансирования увеличился разрыв между культурными потребностями населения и возможностями их удовлетворения. 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учреждения культуры сел отстает от требований современности и нуждается в укреплении и совершенствовании.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Тесная взаимосвязь процессов, происходящих в сфере культуры с процессами, происходящими в обществе, делает необходимым условием дальнейшего развития отрасли использование программно-целевого метода.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направлены на совершенствование условий для реализации конституционного права населения села на участие в культурной жизни, обеспечение доступа к культурным ценностям, сохранение и поддержание преемственности культурных традиций, повышение значения культуры в жизни общества.</w:t>
      </w:r>
    </w:p>
    <w:p w:rsidR="004D335D" w:rsidRDefault="004D335D" w:rsidP="004D335D">
      <w:pPr>
        <w:ind w:firstLine="709"/>
      </w:pPr>
    </w:p>
    <w:p w:rsidR="004D335D" w:rsidRDefault="004D335D" w:rsidP="004D335D">
      <w:pPr>
        <w:ind w:firstLine="709"/>
      </w:pPr>
    </w:p>
    <w:p w:rsidR="004D335D" w:rsidRDefault="004D335D" w:rsidP="004D335D">
      <w:pPr>
        <w:ind w:firstLine="709"/>
      </w:pPr>
    </w:p>
    <w:p w:rsidR="004D335D" w:rsidRDefault="004D335D" w:rsidP="004D335D">
      <w:pPr>
        <w:pStyle w:val="a4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СРОКИ РЕАЛИЗАЦИИ ПРОГРАММЫ</w:t>
      </w:r>
    </w:p>
    <w:p w:rsidR="004D335D" w:rsidRDefault="004D335D" w:rsidP="004D335D">
      <w:pPr>
        <w:ind w:firstLine="709"/>
        <w:rPr>
          <w:sz w:val="28"/>
          <w:szCs w:val="28"/>
        </w:rPr>
      </w:pPr>
    </w:p>
    <w:p w:rsidR="004D335D" w:rsidRDefault="004D335D" w:rsidP="004D335D">
      <w:pPr>
        <w:ind w:firstLine="709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Целями программы являются:</w:t>
      </w:r>
    </w:p>
    <w:p w:rsidR="004D335D" w:rsidRDefault="004D335D" w:rsidP="004D335D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обеспечения культурного досуга населения поселения;</w:t>
      </w:r>
    </w:p>
    <w:p w:rsidR="004D335D" w:rsidRDefault="004D335D" w:rsidP="004D335D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эффективное использование свободного времени и обеспечение возможности активного творческого развития населения различных возрастных категорий.</w:t>
      </w:r>
    </w:p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</w:p>
    <w:p w:rsidR="004D335D" w:rsidRDefault="004D335D" w:rsidP="004D335D">
      <w:pPr>
        <w:ind w:firstLine="709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достижения целей программы необходимо решение задач:</w:t>
      </w:r>
    </w:p>
    <w:p w:rsidR="004D335D" w:rsidRDefault="004D335D" w:rsidP="004D33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4D335D" w:rsidRDefault="004D335D" w:rsidP="004D33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числа культурно-досуговых мероприятий;</w:t>
      </w:r>
    </w:p>
    <w:p w:rsidR="004D335D" w:rsidRDefault="004D335D" w:rsidP="004D33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коллективов художественной самодеятельности;</w:t>
      </w:r>
    </w:p>
    <w:p w:rsidR="004D335D" w:rsidRDefault="004D335D" w:rsidP="004D33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и поддержка творческой одаренной молодежи;</w:t>
      </w:r>
    </w:p>
    <w:p w:rsidR="004D335D" w:rsidRDefault="004D335D" w:rsidP="004D33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внедрение и распространение новых информационных технологий в сфере культуры.</w:t>
      </w:r>
    </w:p>
    <w:p w:rsidR="004D335D" w:rsidRDefault="004D335D" w:rsidP="004D33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комплектование и информатизация библиотек;</w:t>
      </w:r>
    </w:p>
    <w:p w:rsidR="004D335D" w:rsidRDefault="004D335D" w:rsidP="004D33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кадрового обеспечения отрасли;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объемов и качества услуг в сфере культурного досуга населения района.</w:t>
      </w:r>
    </w:p>
    <w:p w:rsidR="004D335D" w:rsidRDefault="004D335D" w:rsidP="004D335D">
      <w:pPr>
        <w:ind w:firstLine="709"/>
        <w:jc w:val="both"/>
        <w:rPr>
          <w:i/>
          <w:sz w:val="28"/>
          <w:szCs w:val="28"/>
        </w:rPr>
      </w:pPr>
    </w:p>
    <w:p w:rsidR="004D335D" w:rsidRDefault="004D335D" w:rsidP="004D335D">
      <w:pPr>
        <w:ind w:firstLine="709"/>
        <w:jc w:val="both"/>
        <w:rPr>
          <w:i/>
          <w:sz w:val="28"/>
          <w:szCs w:val="28"/>
        </w:rPr>
      </w:pPr>
    </w:p>
    <w:p w:rsidR="004D335D" w:rsidRDefault="004D335D" w:rsidP="004D335D">
      <w:pPr>
        <w:ind w:firstLine="709"/>
        <w:jc w:val="both"/>
        <w:rPr>
          <w:spacing w:val="-8"/>
          <w:sz w:val="28"/>
          <w:szCs w:val="28"/>
          <w:u w:val="single"/>
        </w:rPr>
      </w:pPr>
      <w:r>
        <w:rPr>
          <w:spacing w:val="-8"/>
          <w:sz w:val="28"/>
          <w:szCs w:val="28"/>
          <w:u w:val="single"/>
        </w:rPr>
        <w:t>Планируемые значения целевых показателей и индикаторов  реализации муниципальной  программы:</w:t>
      </w:r>
    </w:p>
    <w:p w:rsidR="004D335D" w:rsidRDefault="004D335D" w:rsidP="004D335D">
      <w:pPr>
        <w:ind w:firstLine="709"/>
        <w:jc w:val="both"/>
        <w:rPr>
          <w:spacing w:val="-8"/>
          <w:sz w:val="28"/>
          <w:szCs w:val="28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992"/>
        <w:gridCol w:w="916"/>
        <w:gridCol w:w="927"/>
        <w:gridCol w:w="992"/>
        <w:gridCol w:w="851"/>
        <w:gridCol w:w="1134"/>
        <w:gridCol w:w="1005"/>
        <w:gridCol w:w="30"/>
        <w:gridCol w:w="807"/>
      </w:tblGrid>
      <w:tr w:rsidR="004D335D" w:rsidRPr="009C582F" w:rsidTr="004D335D">
        <w:tc>
          <w:tcPr>
            <w:tcW w:w="2660" w:type="dxa"/>
          </w:tcPr>
          <w:p w:rsidR="004D335D" w:rsidRPr="007A6A17" w:rsidRDefault="004D335D" w:rsidP="004D335D">
            <w:pPr>
              <w:jc w:val="both"/>
              <w:rPr>
                <w:spacing w:val="-8"/>
                <w:sz w:val="28"/>
                <w:szCs w:val="28"/>
                <w:u w:val="single"/>
              </w:rPr>
            </w:pPr>
            <w:r w:rsidRPr="007A6A17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proofErr w:type="gramStart"/>
            <w:r w:rsidRPr="007A6A17">
              <w:rPr>
                <w:sz w:val="28"/>
                <w:szCs w:val="28"/>
              </w:rPr>
              <w:t>Ед</w:t>
            </w:r>
            <w:proofErr w:type="gramEnd"/>
          </w:p>
          <w:p w:rsidR="004D335D" w:rsidRPr="007A6A17" w:rsidRDefault="004D335D" w:rsidP="004D335D">
            <w:pPr>
              <w:jc w:val="both"/>
              <w:rPr>
                <w:spacing w:val="-8"/>
                <w:sz w:val="28"/>
                <w:szCs w:val="28"/>
                <w:u w:val="single"/>
              </w:rPr>
            </w:pPr>
            <w:r w:rsidRPr="007A6A17">
              <w:rPr>
                <w:sz w:val="28"/>
                <w:szCs w:val="28"/>
              </w:rPr>
              <w:t xml:space="preserve"> изм</w:t>
            </w:r>
          </w:p>
        </w:tc>
        <w:tc>
          <w:tcPr>
            <w:tcW w:w="6662" w:type="dxa"/>
            <w:gridSpan w:val="8"/>
          </w:tcPr>
          <w:p w:rsidR="004D335D" w:rsidRPr="00076039" w:rsidRDefault="004D335D" w:rsidP="004D335D">
            <w:pPr>
              <w:jc w:val="both"/>
              <w:rPr>
                <w:spacing w:val="-8"/>
                <w:sz w:val="28"/>
                <w:szCs w:val="28"/>
                <w:highlight w:val="yellow"/>
                <w:u w:val="single"/>
              </w:rPr>
            </w:pPr>
          </w:p>
        </w:tc>
      </w:tr>
      <w:tr w:rsidR="004D335D" w:rsidRPr="009C582F" w:rsidTr="004D335D">
        <w:tc>
          <w:tcPr>
            <w:tcW w:w="2660" w:type="dxa"/>
          </w:tcPr>
          <w:p w:rsidR="004D335D" w:rsidRPr="007A6A17" w:rsidRDefault="004D335D" w:rsidP="004D335D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autoSpaceDE/>
              <w:snapToGrid w:val="0"/>
              <w:ind w:left="0" w:firstLine="142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jc w:val="both"/>
              <w:rPr>
                <w:spacing w:val="-8"/>
                <w:sz w:val="28"/>
                <w:szCs w:val="28"/>
                <w:u w:val="single"/>
              </w:rPr>
            </w:pP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27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4D335D" w:rsidRPr="00E538F6" w:rsidRDefault="004D335D" w:rsidP="004D335D">
            <w:pPr>
              <w:snapToGrid w:val="0"/>
              <w:rPr>
                <w:sz w:val="28"/>
                <w:szCs w:val="28"/>
              </w:rPr>
            </w:pPr>
            <w:r w:rsidRPr="00E538F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005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7A6A1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37" w:type="dxa"/>
            <w:gridSpan w:val="2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36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шт.</w:t>
            </w: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225</w:t>
            </w:r>
          </w:p>
        </w:tc>
        <w:tc>
          <w:tcPr>
            <w:tcW w:w="927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042B38">
              <w:rPr>
                <w:sz w:val="28"/>
                <w:szCs w:val="28"/>
              </w:rPr>
              <w:t>230</w:t>
            </w:r>
          </w:p>
        </w:tc>
        <w:tc>
          <w:tcPr>
            <w:tcW w:w="992" w:type="dxa"/>
          </w:tcPr>
          <w:p w:rsidR="004D335D" w:rsidRPr="00076039" w:rsidRDefault="00EC39B6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851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134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005" w:type="dxa"/>
          </w:tcPr>
          <w:p w:rsidR="004D335D" w:rsidRPr="007A6A17" w:rsidRDefault="00EC39B6" w:rsidP="00EC3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837" w:type="dxa"/>
            <w:gridSpan w:val="2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36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 xml:space="preserve">Количество </w:t>
            </w:r>
            <w:proofErr w:type="gramStart"/>
            <w:r w:rsidRPr="007A6A17">
              <w:rPr>
                <w:rFonts w:eastAsia="Calibri"/>
                <w:sz w:val="28"/>
                <w:szCs w:val="28"/>
              </w:rPr>
              <w:t>посещающих</w:t>
            </w:r>
            <w:proofErr w:type="gramEnd"/>
            <w:r w:rsidRPr="007A6A17">
              <w:rPr>
                <w:rFonts w:eastAsia="Calibri"/>
                <w:sz w:val="28"/>
                <w:szCs w:val="28"/>
              </w:rPr>
              <w:t xml:space="preserve"> культурно-досуговые мероприятия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чел.</w:t>
            </w: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5600</w:t>
            </w:r>
          </w:p>
        </w:tc>
        <w:tc>
          <w:tcPr>
            <w:tcW w:w="927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042B38">
              <w:rPr>
                <w:sz w:val="28"/>
                <w:szCs w:val="28"/>
              </w:rPr>
              <w:t>5800</w:t>
            </w:r>
          </w:p>
        </w:tc>
        <w:tc>
          <w:tcPr>
            <w:tcW w:w="992" w:type="dxa"/>
          </w:tcPr>
          <w:p w:rsidR="004D335D" w:rsidRPr="00076039" w:rsidRDefault="00EC39B6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1520</w:t>
            </w:r>
          </w:p>
        </w:tc>
        <w:tc>
          <w:tcPr>
            <w:tcW w:w="851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9982</w:t>
            </w:r>
          </w:p>
        </w:tc>
        <w:tc>
          <w:tcPr>
            <w:tcW w:w="1134" w:type="dxa"/>
          </w:tcPr>
          <w:p w:rsidR="004D335D" w:rsidRPr="007A6A17" w:rsidRDefault="00EC39B6" w:rsidP="00EC3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4D335D" w:rsidRPr="007A6A17">
              <w:rPr>
                <w:sz w:val="28"/>
                <w:szCs w:val="28"/>
              </w:rPr>
              <w:t>00</w:t>
            </w:r>
          </w:p>
        </w:tc>
        <w:tc>
          <w:tcPr>
            <w:tcW w:w="1005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4D335D" w:rsidRPr="007A6A17">
              <w:rPr>
                <w:sz w:val="28"/>
                <w:szCs w:val="28"/>
              </w:rPr>
              <w:t>00</w:t>
            </w:r>
          </w:p>
        </w:tc>
        <w:tc>
          <w:tcPr>
            <w:tcW w:w="837" w:type="dxa"/>
            <w:gridSpan w:val="2"/>
          </w:tcPr>
          <w:p w:rsidR="004D335D" w:rsidRPr="00EC39B6" w:rsidRDefault="00EC39B6" w:rsidP="004D335D">
            <w:pPr>
              <w:snapToGrid w:val="0"/>
            </w:pPr>
            <w:r w:rsidRPr="00EC39B6">
              <w:t>100</w:t>
            </w:r>
            <w:r w:rsidR="004D335D" w:rsidRPr="00EC39B6">
              <w:t>00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36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>Количество культурно-досуговых формирований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шт.</w:t>
            </w: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3</w:t>
            </w:r>
          </w:p>
        </w:tc>
        <w:tc>
          <w:tcPr>
            <w:tcW w:w="927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7C4993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05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7" w:type="dxa"/>
            <w:gridSpan w:val="2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36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 xml:space="preserve">Количество </w:t>
            </w:r>
            <w:r w:rsidRPr="007A6A17">
              <w:rPr>
                <w:rFonts w:eastAsia="Calibri"/>
                <w:sz w:val="28"/>
                <w:szCs w:val="28"/>
              </w:rPr>
              <w:lastRenderedPageBreak/>
              <w:t>участников в культурно-досуговых формированиях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lastRenderedPageBreak/>
              <w:t xml:space="preserve">чел. </w:t>
            </w: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20</w:t>
            </w:r>
          </w:p>
        </w:tc>
        <w:tc>
          <w:tcPr>
            <w:tcW w:w="927" w:type="dxa"/>
          </w:tcPr>
          <w:p w:rsidR="004D335D" w:rsidRPr="007C4993" w:rsidRDefault="004D335D" w:rsidP="004D335D">
            <w:pPr>
              <w:snapToGrid w:val="0"/>
              <w:rPr>
                <w:sz w:val="28"/>
                <w:szCs w:val="28"/>
              </w:rPr>
            </w:pPr>
            <w:r w:rsidRPr="007C4993">
              <w:rPr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4D335D" w:rsidRPr="007C4993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005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837" w:type="dxa"/>
            <w:gridSpan w:val="2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lastRenderedPageBreak/>
              <w:t>Развитие библиотечного дела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4D335D" w:rsidRPr="00076039" w:rsidRDefault="004D335D" w:rsidP="004D335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4D335D" w:rsidRPr="00076039" w:rsidRDefault="004D335D" w:rsidP="004D335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 xml:space="preserve">Читатели 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чел.</w:t>
            </w: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1200</w:t>
            </w:r>
          </w:p>
        </w:tc>
        <w:tc>
          <w:tcPr>
            <w:tcW w:w="927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7A6A17">
              <w:rPr>
                <w:sz w:val="28"/>
                <w:szCs w:val="28"/>
              </w:rPr>
              <w:t>1073</w:t>
            </w:r>
          </w:p>
        </w:tc>
        <w:tc>
          <w:tcPr>
            <w:tcW w:w="992" w:type="dxa"/>
          </w:tcPr>
          <w:p w:rsidR="004D335D" w:rsidRPr="00076039" w:rsidRDefault="00EC39B6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851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1134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1035" w:type="dxa"/>
            <w:gridSpan w:val="2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807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>Посещение библиотек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7200</w:t>
            </w:r>
          </w:p>
        </w:tc>
        <w:tc>
          <w:tcPr>
            <w:tcW w:w="927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7C4993">
              <w:rPr>
                <w:sz w:val="28"/>
                <w:szCs w:val="28"/>
              </w:rPr>
              <w:t>11020</w:t>
            </w:r>
          </w:p>
        </w:tc>
        <w:tc>
          <w:tcPr>
            <w:tcW w:w="992" w:type="dxa"/>
          </w:tcPr>
          <w:p w:rsidR="004D335D" w:rsidRPr="00076039" w:rsidRDefault="004D335D" w:rsidP="00EC39B6">
            <w:pPr>
              <w:snapToGrid w:val="0"/>
              <w:rPr>
                <w:sz w:val="28"/>
                <w:szCs w:val="28"/>
                <w:highlight w:val="yellow"/>
              </w:rPr>
            </w:pPr>
            <w:r w:rsidRPr="007C4993">
              <w:rPr>
                <w:sz w:val="28"/>
                <w:szCs w:val="28"/>
              </w:rPr>
              <w:t>1</w:t>
            </w:r>
            <w:r w:rsidR="00EC39B6">
              <w:rPr>
                <w:sz w:val="28"/>
                <w:szCs w:val="28"/>
              </w:rPr>
              <w:t>0192</w:t>
            </w:r>
          </w:p>
        </w:tc>
        <w:tc>
          <w:tcPr>
            <w:tcW w:w="851" w:type="dxa"/>
          </w:tcPr>
          <w:p w:rsidR="004D335D" w:rsidRPr="00EC39B6" w:rsidRDefault="00EC39B6" w:rsidP="004D335D">
            <w:pPr>
              <w:snapToGrid w:val="0"/>
            </w:pPr>
            <w:r w:rsidRPr="00EC39B6">
              <w:t>10192</w:t>
            </w:r>
          </w:p>
        </w:tc>
        <w:tc>
          <w:tcPr>
            <w:tcW w:w="1134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10192</w:t>
            </w:r>
          </w:p>
        </w:tc>
        <w:tc>
          <w:tcPr>
            <w:tcW w:w="1035" w:type="dxa"/>
            <w:gridSpan w:val="2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10192</w:t>
            </w:r>
          </w:p>
        </w:tc>
        <w:tc>
          <w:tcPr>
            <w:tcW w:w="807" w:type="dxa"/>
          </w:tcPr>
          <w:p w:rsidR="004D335D" w:rsidRPr="00EC39B6" w:rsidRDefault="004D335D" w:rsidP="00EC39B6">
            <w:pPr>
              <w:snapToGrid w:val="0"/>
            </w:pPr>
            <w:r w:rsidRPr="00EC39B6">
              <w:rPr>
                <w:sz w:val="22"/>
                <w:szCs w:val="22"/>
              </w:rPr>
              <w:t>1</w:t>
            </w:r>
            <w:r w:rsidR="00EC39B6" w:rsidRPr="00EC39B6">
              <w:rPr>
                <w:sz w:val="22"/>
                <w:szCs w:val="22"/>
              </w:rPr>
              <w:t>0192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 xml:space="preserve">Книговыдача 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экз.</w:t>
            </w: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15000</w:t>
            </w:r>
          </w:p>
        </w:tc>
        <w:tc>
          <w:tcPr>
            <w:tcW w:w="927" w:type="dxa"/>
          </w:tcPr>
          <w:p w:rsidR="004D335D" w:rsidRPr="007C4993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24570</w:t>
            </w:r>
          </w:p>
        </w:tc>
        <w:tc>
          <w:tcPr>
            <w:tcW w:w="992" w:type="dxa"/>
          </w:tcPr>
          <w:p w:rsidR="004D335D" w:rsidRPr="00076039" w:rsidRDefault="00EC39B6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15534</w:t>
            </w:r>
          </w:p>
        </w:tc>
        <w:tc>
          <w:tcPr>
            <w:tcW w:w="851" w:type="dxa"/>
          </w:tcPr>
          <w:p w:rsidR="004D335D" w:rsidRPr="00EC39B6" w:rsidRDefault="00EC39B6" w:rsidP="004D335D">
            <w:pPr>
              <w:snapToGrid w:val="0"/>
            </w:pPr>
            <w:r w:rsidRPr="00EC39B6">
              <w:t>15534</w:t>
            </w:r>
          </w:p>
        </w:tc>
        <w:tc>
          <w:tcPr>
            <w:tcW w:w="1134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15534</w:t>
            </w:r>
          </w:p>
        </w:tc>
        <w:tc>
          <w:tcPr>
            <w:tcW w:w="1035" w:type="dxa"/>
            <w:gridSpan w:val="2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15534</w:t>
            </w:r>
          </w:p>
        </w:tc>
        <w:tc>
          <w:tcPr>
            <w:tcW w:w="807" w:type="dxa"/>
          </w:tcPr>
          <w:p w:rsidR="004D335D" w:rsidRPr="00EC39B6" w:rsidRDefault="00EC39B6" w:rsidP="004D335D">
            <w:pPr>
              <w:snapToGrid w:val="0"/>
            </w:pPr>
            <w:r w:rsidRPr="00EC39B6">
              <w:rPr>
                <w:sz w:val="22"/>
                <w:szCs w:val="22"/>
              </w:rPr>
              <w:t>15534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>Массовые мероприятия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шт.</w:t>
            </w: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90</w:t>
            </w:r>
          </w:p>
        </w:tc>
        <w:tc>
          <w:tcPr>
            <w:tcW w:w="927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7C4993"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</w:tcPr>
          <w:p w:rsidR="004D335D" w:rsidRPr="00076039" w:rsidRDefault="004D335D" w:rsidP="00EC39B6">
            <w:pPr>
              <w:snapToGrid w:val="0"/>
              <w:rPr>
                <w:sz w:val="28"/>
                <w:szCs w:val="28"/>
                <w:highlight w:val="yellow"/>
              </w:rPr>
            </w:pPr>
            <w:r w:rsidRPr="00EC3573">
              <w:rPr>
                <w:sz w:val="28"/>
                <w:szCs w:val="28"/>
              </w:rPr>
              <w:t>8</w:t>
            </w:r>
            <w:r w:rsidR="00EC39B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035" w:type="dxa"/>
            <w:gridSpan w:val="2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07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709"/>
                <w:tab w:val="left" w:pos="851"/>
              </w:tabs>
              <w:autoSpaceDE/>
              <w:snapToGrid w:val="0"/>
              <w:ind w:left="0" w:firstLine="36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экз.</w:t>
            </w: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100</w:t>
            </w:r>
          </w:p>
        </w:tc>
        <w:tc>
          <w:tcPr>
            <w:tcW w:w="927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7C4993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D335D" w:rsidRPr="007A6A17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D335D" w:rsidRPr="007A6A17">
              <w:rPr>
                <w:sz w:val="28"/>
                <w:szCs w:val="28"/>
              </w:rPr>
              <w:t>15</w:t>
            </w:r>
          </w:p>
        </w:tc>
        <w:tc>
          <w:tcPr>
            <w:tcW w:w="1035" w:type="dxa"/>
            <w:gridSpan w:val="2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D335D" w:rsidRPr="007A6A17">
              <w:rPr>
                <w:sz w:val="28"/>
                <w:szCs w:val="28"/>
              </w:rPr>
              <w:t>15</w:t>
            </w:r>
          </w:p>
        </w:tc>
        <w:tc>
          <w:tcPr>
            <w:tcW w:w="807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D335D">
              <w:rPr>
                <w:sz w:val="28"/>
                <w:szCs w:val="28"/>
              </w:rPr>
              <w:t>15</w:t>
            </w:r>
          </w:p>
        </w:tc>
      </w:tr>
    </w:tbl>
    <w:p w:rsidR="004D335D" w:rsidRDefault="004D335D" w:rsidP="004D335D">
      <w:pPr>
        <w:jc w:val="both"/>
        <w:rPr>
          <w:spacing w:val="-8"/>
          <w:sz w:val="28"/>
          <w:szCs w:val="28"/>
        </w:rPr>
      </w:pPr>
    </w:p>
    <w:p w:rsidR="004D335D" w:rsidRDefault="004D335D" w:rsidP="004D335D">
      <w:pPr>
        <w:ind w:firstLine="709"/>
        <w:jc w:val="both"/>
        <w:rPr>
          <w:spacing w:val="-8"/>
          <w:sz w:val="28"/>
          <w:szCs w:val="28"/>
        </w:rPr>
      </w:pPr>
    </w:p>
    <w:p w:rsidR="004D335D" w:rsidRDefault="004D335D" w:rsidP="004D335D">
      <w:pPr>
        <w:pStyle w:val="a4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МУНИЦИПАЛЬНОЙ ПРОГРАММЫ</w:t>
      </w:r>
    </w:p>
    <w:p w:rsidR="004D335D" w:rsidRDefault="004D335D" w:rsidP="004D335D">
      <w:pPr>
        <w:ind w:firstLine="709"/>
        <w:rPr>
          <w:sz w:val="28"/>
          <w:szCs w:val="28"/>
        </w:rPr>
      </w:pPr>
    </w:p>
    <w:p w:rsidR="004D335D" w:rsidRDefault="004D335D" w:rsidP="004D33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программы </w:t>
      </w:r>
      <w:r>
        <w:rPr>
          <w:sz w:val="28"/>
          <w:szCs w:val="28"/>
        </w:rPr>
        <w:t xml:space="preserve">«Развитие культуры </w:t>
      </w:r>
      <w:proofErr w:type="spellStart"/>
      <w:r>
        <w:rPr>
          <w:sz w:val="28"/>
          <w:szCs w:val="28"/>
        </w:rPr>
        <w:t>Филип</w:t>
      </w:r>
      <w:r w:rsidR="009D3602">
        <w:rPr>
          <w:sz w:val="28"/>
          <w:szCs w:val="28"/>
        </w:rPr>
        <w:t>пенковского</w:t>
      </w:r>
      <w:proofErr w:type="spellEnd"/>
      <w:r w:rsidR="009D360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позволит достичь следующих результатов:</w:t>
      </w:r>
    </w:p>
    <w:p w:rsidR="004D335D" w:rsidRDefault="004D335D" w:rsidP="004D33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4D335D" w:rsidRDefault="004D335D" w:rsidP="004D33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4D335D" w:rsidRDefault="004D335D" w:rsidP="004D33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повышения эффективности процесса управления объектами и субъектами культурной политики, создание условий для организационного взаимодействия по вертикальным и горизонтальным связям в сфере культуры;</w:t>
      </w:r>
    </w:p>
    <w:p w:rsidR="004D335D" w:rsidRDefault="004D335D" w:rsidP="004D33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спектра и улучшение качества предоставляемых услуг в сфере культуры;</w:t>
      </w:r>
    </w:p>
    <w:p w:rsidR="004D335D" w:rsidRDefault="004D335D" w:rsidP="004D33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формирования единого культурного пространства Филиппенков</w:t>
      </w:r>
      <w:r>
        <w:rPr>
          <w:sz w:val="28"/>
          <w:szCs w:val="28"/>
        </w:rPr>
        <w:t>ского сельского поселения</w:t>
      </w:r>
      <w:r>
        <w:rPr>
          <w:color w:val="000000"/>
          <w:sz w:val="28"/>
          <w:szCs w:val="28"/>
        </w:rPr>
        <w:t>;</w:t>
      </w:r>
    </w:p>
    <w:p w:rsidR="004D335D" w:rsidRDefault="004D335D" w:rsidP="004D335D">
      <w:pPr>
        <w:ind w:firstLine="709"/>
        <w:jc w:val="both"/>
        <w:rPr>
          <w:i/>
        </w:rPr>
      </w:pPr>
    </w:p>
    <w:p w:rsidR="004D335D" w:rsidRDefault="004D335D" w:rsidP="004D335D">
      <w:pPr>
        <w:ind w:firstLine="709"/>
        <w:jc w:val="both"/>
        <w:rPr>
          <w:i/>
        </w:rPr>
      </w:pPr>
    </w:p>
    <w:p w:rsidR="004D335D" w:rsidRDefault="004D335D" w:rsidP="004D335D">
      <w:pPr>
        <w:pStyle w:val="a4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4D335D" w:rsidRDefault="004D335D" w:rsidP="004D335D">
      <w:pPr>
        <w:ind w:firstLine="709"/>
        <w:rPr>
          <w:sz w:val="28"/>
          <w:szCs w:val="28"/>
        </w:rPr>
      </w:pPr>
    </w:p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Система программных мероприятий включает в себя 2 основных направления:</w:t>
      </w:r>
    </w:p>
    <w:p w:rsidR="004D335D" w:rsidRDefault="004D335D" w:rsidP="004D335D">
      <w:pPr>
        <w:pStyle w:val="a4"/>
        <w:numPr>
          <w:ilvl w:val="0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Культурно-досуговая деятельность и развитие народного творчества;</w:t>
      </w:r>
    </w:p>
    <w:p w:rsidR="004D335D" w:rsidRDefault="004D335D" w:rsidP="004D335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дела;</w:t>
      </w:r>
    </w:p>
    <w:p w:rsidR="004D335D" w:rsidRDefault="004D335D" w:rsidP="004D335D">
      <w:pPr>
        <w:ind w:firstLine="709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Перечень программных мероприятий:</w:t>
      </w:r>
    </w:p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</w:p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</w:p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174"/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850"/>
        <w:gridCol w:w="851"/>
        <w:gridCol w:w="850"/>
        <w:gridCol w:w="851"/>
        <w:gridCol w:w="850"/>
        <w:gridCol w:w="851"/>
        <w:gridCol w:w="850"/>
        <w:gridCol w:w="2436"/>
      </w:tblGrid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  <w:u w:val="single"/>
              </w:rPr>
              <w:t xml:space="preserve">№ </w:t>
            </w:r>
            <w:proofErr w:type="gramStart"/>
            <w:r w:rsidRPr="009C582F">
              <w:rPr>
                <w:sz w:val="28"/>
                <w:szCs w:val="28"/>
                <w:u w:val="single"/>
              </w:rPr>
              <w:t>п</w:t>
            </w:r>
            <w:proofErr w:type="gramEnd"/>
            <w:r w:rsidRPr="009C582F">
              <w:rPr>
                <w:sz w:val="28"/>
                <w:szCs w:val="28"/>
                <w:u w:val="single"/>
              </w:rPr>
              <w:t>/п</w:t>
            </w: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953" w:type="dxa"/>
            <w:gridSpan w:val="7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2436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Содержание мероприятия</w:t>
            </w: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4D335D" w:rsidRPr="009C582F" w:rsidRDefault="004D335D" w:rsidP="004D335D">
            <w:pPr>
              <w:jc w:val="both"/>
              <w:rPr>
                <w:sz w:val="20"/>
                <w:szCs w:val="20"/>
                <w:u w:val="single"/>
              </w:rPr>
            </w:pPr>
            <w:r w:rsidRPr="009C582F">
              <w:rPr>
                <w:sz w:val="20"/>
                <w:szCs w:val="20"/>
                <w:u w:val="single"/>
              </w:rPr>
              <w:t>201</w:t>
            </w:r>
            <w:r>
              <w:rPr>
                <w:sz w:val="20"/>
                <w:szCs w:val="20"/>
                <w:u w:val="single"/>
              </w:rPr>
              <w:t>8</w:t>
            </w:r>
            <w:r w:rsidRPr="009C582F">
              <w:rPr>
                <w:sz w:val="20"/>
                <w:szCs w:val="20"/>
                <w:u w:val="single"/>
              </w:rPr>
              <w:t>г</w:t>
            </w: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both"/>
              <w:rPr>
                <w:sz w:val="20"/>
                <w:szCs w:val="20"/>
                <w:u w:val="single"/>
              </w:rPr>
            </w:pPr>
            <w:r w:rsidRPr="009C582F">
              <w:rPr>
                <w:sz w:val="20"/>
                <w:szCs w:val="20"/>
                <w:u w:val="single"/>
              </w:rPr>
              <w:t>201</w:t>
            </w:r>
            <w:r>
              <w:rPr>
                <w:sz w:val="20"/>
                <w:szCs w:val="20"/>
                <w:u w:val="single"/>
              </w:rPr>
              <w:t>9</w:t>
            </w:r>
            <w:r w:rsidRPr="009C582F">
              <w:rPr>
                <w:sz w:val="20"/>
                <w:szCs w:val="20"/>
                <w:u w:val="single"/>
              </w:rPr>
              <w:t>г.</w:t>
            </w:r>
          </w:p>
        </w:tc>
        <w:tc>
          <w:tcPr>
            <w:tcW w:w="850" w:type="dxa"/>
          </w:tcPr>
          <w:p w:rsidR="004D335D" w:rsidRPr="009C582F" w:rsidRDefault="004D335D" w:rsidP="004D335D">
            <w:pPr>
              <w:jc w:val="both"/>
              <w:rPr>
                <w:sz w:val="20"/>
                <w:szCs w:val="20"/>
                <w:u w:val="single"/>
              </w:rPr>
            </w:pPr>
            <w:r w:rsidRPr="009C582F">
              <w:rPr>
                <w:sz w:val="20"/>
                <w:szCs w:val="20"/>
                <w:u w:val="single"/>
              </w:rPr>
              <w:t>20</w:t>
            </w:r>
            <w:r>
              <w:rPr>
                <w:sz w:val="20"/>
                <w:szCs w:val="20"/>
                <w:u w:val="single"/>
              </w:rPr>
              <w:t>20</w:t>
            </w:r>
            <w:r w:rsidRPr="009C582F">
              <w:rPr>
                <w:sz w:val="20"/>
                <w:szCs w:val="20"/>
                <w:u w:val="single"/>
              </w:rPr>
              <w:t>г.</w:t>
            </w: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both"/>
              <w:rPr>
                <w:sz w:val="20"/>
                <w:szCs w:val="20"/>
                <w:u w:val="single"/>
              </w:rPr>
            </w:pPr>
            <w:r w:rsidRPr="009C582F">
              <w:rPr>
                <w:sz w:val="20"/>
                <w:szCs w:val="20"/>
                <w:u w:val="single"/>
              </w:rPr>
              <w:t>20</w:t>
            </w:r>
            <w:r>
              <w:rPr>
                <w:sz w:val="20"/>
                <w:szCs w:val="20"/>
                <w:u w:val="single"/>
              </w:rPr>
              <w:t>21</w:t>
            </w:r>
            <w:r w:rsidRPr="009C582F">
              <w:rPr>
                <w:sz w:val="20"/>
                <w:szCs w:val="20"/>
                <w:u w:val="single"/>
              </w:rPr>
              <w:t>г.</w:t>
            </w:r>
          </w:p>
        </w:tc>
        <w:tc>
          <w:tcPr>
            <w:tcW w:w="850" w:type="dxa"/>
          </w:tcPr>
          <w:p w:rsidR="004D335D" w:rsidRPr="009C582F" w:rsidRDefault="004D335D" w:rsidP="004D335D">
            <w:pPr>
              <w:jc w:val="both"/>
              <w:rPr>
                <w:sz w:val="20"/>
                <w:szCs w:val="20"/>
                <w:u w:val="single"/>
              </w:rPr>
            </w:pPr>
            <w:r w:rsidRPr="009C582F">
              <w:rPr>
                <w:sz w:val="20"/>
                <w:szCs w:val="20"/>
                <w:u w:val="single"/>
              </w:rPr>
              <w:t>20</w:t>
            </w:r>
            <w:r>
              <w:rPr>
                <w:sz w:val="20"/>
                <w:szCs w:val="20"/>
                <w:u w:val="single"/>
              </w:rPr>
              <w:t>22</w:t>
            </w:r>
            <w:r w:rsidRPr="009C582F">
              <w:rPr>
                <w:sz w:val="20"/>
                <w:szCs w:val="20"/>
                <w:u w:val="single"/>
              </w:rPr>
              <w:t>г</w:t>
            </w: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both"/>
              <w:rPr>
                <w:sz w:val="20"/>
                <w:szCs w:val="20"/>
                <w:u w:val="single"/>
              </w:rPr>
            </w:pPr>
            <w:r w:rsidRPr="009C582F">
              <w:rPr>
                <w:sz w:val="20"/>
                <w:szCs w:val="20"/>
                <w:u w:val="single"/>
              </w:rPr>
              <w:t>20</w:t>
            </w:r>
            <w:r>
              <w:rPr>
                <w:sz w:val="20"/>
                <w:szCs w:val="20"/>
                <w:u w:val="single"/>
              </w:rPr>
              <w:t>23</w:t>
            </w:r>
            <w:r w:rsidRPr="009C582F">
              <w:rPr>
                <w:sz w:val="20"/>
                <w:szCs w:val="20"/>
                <w:u w:val="single"/>
              </w:rPr>
              <w:t>г.</w:t>
            </w:r>
          </w:p>
        </w:tc>
        <w:tc>
          <w:tcPr>
            <w:tcW w:w="850" w:type="dxa"/>
          </w:tcPr>
          <w:p w:rsidR="004D335D" w:rsidRPr="009C582F" w:rsidRDefault="004D335D" w:rsidP="004D335D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2024</w:t>
            </w:r>
          </w:p>
        </w:tc>
        <w:tc>
          <w:tcPr>
            <w:tcW w:w="2436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4D335D" w:rsidRPr="009C582F" w:rsidTr="007E49F9">
        <w:tc>
          <w:tcPr>
            <w:tcW w:w="534" w:type="dxa"/>
            <w:vMerge w:val="restart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  <w:u w:val="single"/>
              </w:rPr>
              <w:t>1.</w:t>
            </w:r>
          </w:p>
        </w:tc>
        <w:tc>
          <w:tcPr>
            <w:tcW w:w="1559" w:type="dxa"/>
            <w:vMerge w:val="restart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850" w:type="dxa"/>
          </w:tcPr>
          <w:p w:rsidR="004D335D" w:rsidRPr="009C582F" w:rsidRDefault="004D335D" w:rsidP="004D335D">
            <w:pPr>
              <w:jc w:val="both"/>
              <w:rPr>
                <w:u w:val="single"/>
              </w:rPr>
            </w:pP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both"/>
              <w:rPr>
                <w:u w:val="single"/>
              </w:rPr>
            </w:pPr>
          </w:p>
        </w:tc>
        <w:tc>
          <w:tcPr>
            <w:tcW w:w="850" w:type="dxa"/>
          </w:tcPr>
          <w:p w:rsidR="004D335D" w:rsidRPr="009C582F" w:rsidRDefault="004D335D" w:rsidP="004D335D">
            <w:pPr>
              <w:jc w:val="both"/>
              <w:rPr>
                <w:u w:val="single"/>
              </w:rPr>
            </w:pP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both"/>
              <w:rPr>
                <w:u w:val="single"/>
              </w:rPr>
            </w:pPr>
          </w:p>
        </w:tc>
        <w:tc>
          <w:tcPr>
            <w:tcW w:w="850" w:type="dxa"/>
          </w:tcPr>
          <w:p w:rsidR="004D335D" w:rsidRPr="009C582F" w:rsidRDefault="004D335D" w:rsidP="004D335D">
            <w:pPr>
              <w:jc w:val="both"/>
              <w:rPr>
                <w:u w:val="single"/>
              </w:rPr>
            </w:pP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both"/>
              <w:rPr>
                <w:u w:val="single"/>
              </w:rPr>
            </w:pPr>
          </w:p>
        </w:tc>
        <w:tc>
          <w:tcPr>
            <w:tcW w:w="850" w:type="dxa"/>
          </w:tcPr>
          <w:p w:rsidR="004D335D" w:rsidRPr="009C582F" w:rsidRDefault="004D335D" w:rsidP="004D335D">
            <w:pPr>
              <w:jc w:val="both"/>
              <w:rPr>
                <w:u w:val="single"/>
              </w:rPr>
            </w:pPr>
          </w:p>
        </w:tc>
        <w:tc>
          <w:tcPr>
            <w:tcW w:w="2436" w:type="dxa"/>
          </w:tcPr>
          <w:p w:rsidR="004D335D" w:rsidRPr="00334A7D" w:rsidRDefault="004D335D" w:rsidP="004D335D">
            <w:pPr>
              <w:snapToGrid w:val="0"/>
            </w:pPr>
            <w:r w:rsidRPr="00334A7D"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4D335D" w:rsidRPr="00334A7D" w:rsidRDefault="004D335D" w:rsidP="004D335D">
            <w:r w:rsidRPr="00334A7D"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334A7D"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4D335D" w:rsidRPr="009C582F" w:rsidTr="007E49F9">
        <w:trPr>
          <w:trHeight w:val="1333"/>
        </w:trPr>
        <w:tc>
          <w:tcPr>
            <w:tcW w:w="534" w:type="dxa"/>
            <w:vMerge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4D335D" w:rsidRPr="008B5459" w:rsidRDefault="004D335D" w:rsidP="004D335D">
            <w:pPr>
              <w:snapToGrid w:val="0"/>
            </w:pPr>
            <w:r>
              <w:rPr>
                <w:sz w:val="22"/>
                <w:szCs w:val="22"/>
              </w:rPr>
              <w:t>1106,0</w:t>
            </w:r>
          </w:p>
        </w:tc>
        <w:tc>
          <w:tcPr>
            <w:tcW w:w="851" w:type="dxa"/>
            <w:vAlign w:val="bottom"/>
          </w:tcPr>
          <w:p w:rsidR="004D335D" w:rsidRPr="008B5459" w:rsidRDefault="0093731F" w:rsidP="004D335D">
            <w:pPr>
              <w:snapToGrid w:val="0"/>
            </w:pPr>
            <w:r>
              <w:rPr>
                <w:sz w:val="22"/>
                <w:szCs w:val="22"/>
              </w:rPr>
              <w:t>1156,0</w:t>
            </w:r>
          </w:p>
        </w:tc>
        <w:tc>
          <w:tcPr>
            <w:tcW w:w="850" w:type="dxa"/>
            <w:vAlign w:val="bottom"/>
          </w:tcPr>
          <w:p w:rsidR="004D335D" w:rsidRPr="008B5459" w:rsidRDefault="003C138D" w:rsidP="004D335D">
            <w:pPr>
              <w:snapToGri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1611</w:t>
            </w:r>
          </w:p>
        </w:tc>
        <w:tc>
          <w:tcPr>
            <w:tcW w:w="851" w:type="dxa"/>
          </w:tcPr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Default="004D335D" w:rsidP="004D335D"/>
          <w:p w:rsidR="004D335D" w:rsidRDefault="004D335D" w:rsidP="004D335D"/>
          <w:p w:rsidR="004D335D" w:rsidRDefault="004D335D" w:rsidP="004D335D"/>
          <w:p w:rsidR="004D335D" w:rsidRPr="008B5459" w:rsidRDefault="003C138D" w:rsidP="004D335D">
            <w:r>
              <w:rPr>
                <w:sz w:val="22"/>
                <w:szCs w:val="22"/>
              </w:rPr>
              <w:t>1105,0</w:t>
            </w:r>
          </w:p>
        </w:tc>
        <w:tc>
          <w:tcPr>
            <w:tcW w:w="850" w:type="dxa"/>
          </w:tcPr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Default="004D335D" w:rsidP="004D335D"/>
          <w:p w:rsidR="004D335D" w:rsidRDefault="004D335D" w:rsidP="004D335D"/>
          <w:p w:rsidR="004D335D" w:rsidRDefault="004D335D" w:rsidP="004D335D"/>
          <w:p w:rsidR="004D335D" w:rsidRDefault="004D335D" w:rsidP="004D335D">
            <w:r>
              <w:rPr>
                <w:sz w:val="22"/>
                <w:szCs w:val="22"/>
              </w:rPr>
              <w:t>778,8</w:t>
            </w:r>
          </w:p>
          <w:p w:rsidR="004D335D" w:rsidRPr="008B5459" w:rsidRDefault="004D335D" w:rsidP="004D335D"/>
        </w:tc>
        <w:tc>
          <w:tcPr>
            <w:tcW w:w="851" w:type="dxa"/>
          </w:tcPr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Default="004D335D" w:rsidP="004D335D"/>
          <w:p w:rsidR="004D335D" w:rsidRDefault="004D335D" w:rsidP="004D335D"/>
          <w:p w:rsidR="004D335D" w:rsidRDefault="004D335D" w:rsidP="004D335D"/>
          <w:p w:rsidR="004D335D" w:rsidRDefault="004D335D" w:rsidP="004D335D"/>
          <w:p w:rsidR="004D335D" w:rsidRDefault="004D335D" w:rsidP="004D335D"/>
          <w:p w:rsidR="004D335D" w:rsidRPr="008B5459" w:rsidRDefault="004D335D" w:rsidP="004D335D">
            <w:r>
              <w:rPr>
                <w:sz w:val="22"/>
                <w:szCs w:val="22"/>
              </w:rPr>
              <w:t>778,8</w:t>
            </w:r>
          </w:p>
        </w:tc>
        <w:tc>
          <w:tcPr>
            <w:tcW w:w="850" w:type="dxa"/>
          </w:tcPr>
          <w:p w:rsidR="004D335D" w:rsidRPr="008B5459" w:rsidRDefault="004D335D" w:rsidP="004D335D">
            <w:pPr>
              <w:suppressAutoHyphens w:val="0"/>
              <w:spacing w:after="200" w:line="276" w:lineRule="auto"/>
            </w:pPr>
          </w:p>
          <w:p w:rsidR="004D335D" w:rsidRPr="008B5459" w:rsidRDefault="004D335D" w:rsidP="004D335D">
            <w:pPr>
              <w:suppressAutoHyphens w:val="0"/>
              <w:spacing w:after="200" w:line="276" w:lineRule="auto"/>
            </w:pPr>
          </w:p>
          <w:p w:rsidR="004D335D" w:rsidRPr="008B5459" w:rsidRDefault="004D335D" w:rsidP="004D335D">
            <w:pPr>
              <w:suppressAutoHyphens w:val="0"/>
              <w:spacing w:after="200" w:line="276" w:lineRule="auto"/>
            </w:pPr>
          </w:p>
          <w:p w:rsidR="004D335D" w:rsidRDefault="004D335D" w:rsidP="004D335D">
            <w:pPr>
              <w:suppressAutoHyphens w:val="0"/>
              <w:spacing w:after="200" w:line="276" w:lineRule="auto"/>
            </w:pPr>
          </w:p>
          <w:p w:rsidR="004D335D" w:rsidRPr="008B5459" w:rsidRDefault="004D335D" w:rsidP="004D335D">
            <w:pPr>
              <w:suppressAutoHyphens w:val="0"/>
              <w:spacing w:after="200" w:line="276" w:lineRule="auto"/>
            </w:pPr>
            <w:r>
              <w:rPr>
                <w:sz w:val="22"/>
                <w:szCs w:val="22"/>
              </w:rPr>
              <w:t>778</w:t>
            </w:r>
            <w:r w:rsidRPr="008B5459">
              <w:rPr>
                <w:sz w:val="22"/>
                <w:szCs w:val="22"/>
              </w:rPr>
              <w:t>,8</w:t>
            </w:r>
          </w:p>
          <w:p w:rsidR="004D335D" w:rsidRPr="008B5459" w:rsidRDefault="004D335D" w:rsidP="004D335D"/>
        </w:tc>
        <w:tc>
          <w:tcPr>
            <w:tcW w:w="2436" w:type="dxa"/>
          </w:tcPr>
          <w:p w:rsidR="004D335D" w:rsidRPr="009C582F" w:rsidRDefault="004D335D" w:rsidP="004D335D">
            <w:pPr>
              <w:jc w:val="both"/>
              <w:rPr>
                <w:u w:val="single"/>
              </w:rPr>
            </w:pPr>
            <w:r w:rsidRPr="00334A7D">
              <w:t>Содержание учреждений культуры</w:t>
            </w: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4D335D" w:rsidRPr="00334A7D" w:rsidRDefault="004D335D" w:rsidP="004D335D">
            <w:pPr>
              <w:snapToGrid w:val="0"/>
              <w:jc w:val="right"/>
            </w:pPr>
            <w:r w:rsidRPr="00334A7D">
              <w:t>ИТОГО по разделу</w:t>
            </w:r>
          </w:p>
        </w:tc>
        <w:tc>
          <w:tcPr>
            <w:tcW w:w="850" w:type="dxa"/>
            <w:vAlign w:val="bottom"/>
          </w:tcPr>
          <w:p w:rsidR="004D335D" w:rsidRPr="008B5459" w:rsidRDefault="007E49F9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1437,6</w:t>
            </w:r>
          </w:p>
        </w:tc>
        <w:tc>
          <w:tcPr>
            <w:tcW w:w="851" w:type="dxa"/>
            <w:vAlign w:val="bottom"/>
          </w:tcPr>
          <w:p w:rsidR="004D335D" w:rsidRPr="008B5459" w:rsidRDefault="00985BD9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1168,8</w:t>
            </w:r>
          </w:p>
        </w:tc>
        <w:tc>
          <w:tcPr>
            <w:tcW w:w="850" w:type="dxa"/>
            <w:vAlign w:val="bottom"/>
          </w:tcPr>
          <w:p w:rsidR="004D335D" w:rsidRPr="008B5459" w:rsidRDefault="003C138D" w:rsidP="004D335D">
            <w:pPr>
              <w:snapToGri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1628,9</w:t>
            </w:r>
          </w:p>
        </w:tc>
        <w:tc>
          <w:tcPr>
            <w:tcW w:w="851" w:type="dxa"/>
          </w:tcPr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3C138D" w:rsidRDefault="003C138D" w:rsidP="004D335D"/>
          <w:p w:rsidR="003C138D" w:rsidRPr="008B5459" w:rsidRDefault="003C138D" w:rsidP="004D335D">
            <w:r>
              <w:rPr>
                <w:sz w:val="22"/>
                <w:szCs w:val="22"/>
              </w:rPr>
              <w:t>1125,0</w:t>
            </w:r>
          </w:p>
        </w:tc>
        <w:tc>
          <w:tcPr>
            <w:tcW w:w="850" w:type="dxa"/>
          </w:tcPr>
          <w:p w:rsidR="004D335D" w:rsidRPr="008B5459" w:rsidRDefault="004D335D" w:rsidP="004D335D"/>
          <w:p w:rsidR="004D335D" w:rsidRDefault="004D335D" w:rsidP="004D335D"/>
          <w:p w:rsidR="007E49F9" w:rsidRDefault="007E49F9" w:rsidP="004D335D"/>
          <w:p w:rsidR="007E49F9" w:rsidRDefault="007E49F9" w:rsidP="004D335D"/>
          <w:p w:rsidR="007E49F9" w:rsidRDefault="007E49F9" w:rsidP="004D335D"/>
          <w:p w:rsidR="007E49F9" w:rsidRPr="008B5459" w:rsidRDefault="007E49F9" w:rsidP="004D335D">
            <w:r>
              <w:t>811,8</w:t>
            </w:r>
          </w:p>
        </w:tc>
        <w:tc>
          <w:tcPr>
            <w:tcW w:w="851" w:type="dxa"/>
          </w:tcPr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Default="004D335D" w:rsidP="004D335D"/>
          <w:p w:rsidR="007E49F9" w:rsidRDefault="007E49F9" w:rsidP="004D335D"/>
          <w:p w:rsidR="007E49F9" w:rsidRDefault="007E49F9" w:rsidP="004D335D"/>
          <w:p w:rsidR="007E49F9" w:rsidRPr="008B5459" w:rsidRDefault="007E49F9" w:rsidP="004D335D">
            <w:r>
              <w:rPr>
                <w:sz w:val="22"/>
                <w:szCs w:val="22"/>
              </w:rPr>
              <w:t>811,8</w:t>
            </w:r>
          </w:p>
        </w:tc>
        <w:tc>
          <w:tcPr>
            <w:tcW w:w="850" w:type="dxa"/>
          </w:tcPr>
          <w:p w:rsidR="004D335D" w:rsidRPr="008B5459" w:rsidRDefault="004D335D" w:rsidP="004D335D">
            <w:pPr>
              <w:suppressAutoHyphens w:val="0"/>
              <w:spacing w:after="200" w:line="276" w:lineRule="auto"/>
            </w:pPr>
          </w:p>
          <w:p w:rsidR="004D335D" w:rsidRDefault="004D335D" w:rsidP="004D335D">
            <w:pPr>
              <w:suppressAutoHyphens w:val="0"/>
              <w:spacing w:after="200" w:line="276" w:lineRule="auto"/>
            </w:pPr>
          </w:p>
          <w:p w:rsidR="007E49F9" w:rsidRDefault="007E49F9" w:rsidP="004D335D">
            <w:pPr>
              <w:suppressAutoHyphens w:val="0"/>
              <w:spacing w:after="200" w:line="276" w:lineRule="auto"/>
            </w:pPr>
          </w:p>
          <w:p w:rsidR="007E49F9" w:rsidRPr="008B5459" w:rsidRDefault="007E49F9" w:rsidP="004D335D">
            <w:pPr>
              <w:suppressAutoHyphens w:val="0"/>
              <w:spacing w:after="200" w:line="276" w:lineRule="auto"/>
            </w:pPr>
            <w:r>
              <w:rPr>
                <w:sz w:val="22"/>
                <w:szCs w:val="22"/>
              </w:rPr>
              <w:t>811,8</w:t>
            </w:r>
          </w:p>
          <w:p w:rsidR="004D335D" w:rsidRPr="008B5459" w:rsidRDefault="004D335D" w:rsidP="004D335D"/>
        </w:tc>
        <w:tc>
          <w:tcPr>
            <w:tcW w:w="2436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850" w:type="dxa"/>
          </w:tcPr>
          <w:p w:rsidR="004D335D" w:rsidRPr="00FA3B3E" w:rsidRDefault="004D335D" w:rsidP="004D335D">
            <w:pPr>
              <w:jc w:val="both"/>
            </w:pPr>
            <w:r>
              <w:t>359,0</w:t>
            </w:r>
          </w:p>
        </w:tc>
        <w:tc>
          <w:tcPr>
            <w:tcW w:w="851" w:type="dxa"/>
          </w:tcPr>
          <w:p w:rsidR="004D335D" w:rsidRPr="00D578BB" w:rsidRDefault="004D335D" w:rsidP="007E49F9">
            <w:pPr>
              <w:jc w:val="both"/>
              <w:rPr>
                <w:highlight w:val="yellow"/>
              </w:rPr>
            </w:pPr>
            <w:r>
              <w:t>3</w:t>
            </w:r>
            <w:r w:rsidR="007E49F9">
              <w:t>8</w:t>
            </w:r>
            <w:r>
              <w:t>9,0</w:t>
            </w:r>
          </w:p>
        </w:tc>
        <w:tc>
          <w:tcPr>
            <w:tcW w:w="850" w:type="dxa"/>
          </w:tcPr>
          <w:p w:rsidR="004D335D" w:rsidRPr="00EC3573" w:rsidRDefault="004D335D" w:rsidP="003C138D">
            <w:pPr>
              <w:jc w:val="both"/>
              <w:rPr>
                <w:highlight w:val="yellow"/>
              </w:rPr>
            </w:pPr>
            <w:r>
              <w:t>3</w:t>
            </w:r>
            <w:r w:rsidR="003C138D">
              <w:t>42</w:t>
            </w:r>
            <w:r>
              <w:t>,0</w:t>
            </w:r>
          </w:p>
        </w:tc>
        <w:tc>
          <w:tcPr>
            <w:tcW w:w="851" w:type="dxa"/>
          </w:tcPr>
          <w:p w:rsidR="004D335D" w:rsidRPr="00C52E27" w:rsidRDefault="004D335D" w:rsidP="003C138D">
            <w:pPr>
              <w:jc w:val="both"/>
            </w:pPr>
            <w:r>
              <w:t>3</w:t>
            </w:r>
            <w:r w:rsidR="003C138D">
              <w:t>5</w:t>
            </w:r>
            <w:r>
              <w:t>9,0</w:t>
            </w:r>
          </w:p>
        </w:tc>
        <w:tc>
          <w:tcPr>
            <w:tcW w:w="850" w:type="dxa"/>
          </w:tcPr>
          <w:p w:rsidR="004D335D" w:rsidRPr="00C52E27" w:rsidRDefault="004D335D" w:rsidP="003C138D">
            <w:pPr>
              <w:jc w:val="both"/>
            </w:pPr>
            <w:r w:rsidRPr="00C52E27">
              <w:t>3</w:t>
            </w:r>
            <w:r w:rsidR="003C138D">
              <w:t>5</w:t>
            </w:r>
            <w:r w:rsidRPr="00C52E27">
              <w:t>9,0</w:t>
            </w:r>
          </w:p>
        </w:tc>
        <w:tc>
          <w:tcPr>
            <w:tcW w:w="851" w:type="dxa"/>
          </w:tcPr>
          <w:p w:rsidR="004D335D" w:rsidRPr="00C52E27" w:rsidRDefault="003C138D" w:rsidP="007E49F9">
            <w:pPr>
              <w:jc w:val="both"/>
            </w:pPr>
            <w:r>
              <w:t>35</w:t>
            </w:r>
            <w:r w:rsidR="004D335D" w:rsidRPr="00C52E27">
              <w:t>9,0</w:t>
            </w:r>
          </w:p>
        </w:tc>
        <w:tc>
          <w:tcPr>
            <w:tcW w:w="850" w:type="dxa"/>
          </w:tcPr>
          <w:p w:rsidR="004D335D" w:rsidRPr="00C52E27" w:rsidRDefault="004D335D" w:rsidP="003C138D">
            <w:pPr>
              <w:jc w:val="both"/>
            </w:pPr>
            <w:r w:rsidRPr="00C52E27">
              <w:t>3</w:t>
            </w:r>
            <w:r w:rsidR="003C138D">
              <w:t>5</w:t>
            </w:r>
            <w:r w:rsidRPr="00C52E27">
              <w:t>9,0</w:t>
            </w:r>
          </w:p>
        </w:tc>
        <w:tc>
          <w:tcPr>
            <w:tcW w:w="2436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>
              <w:t xml:space="preserve">Сохранение </w:t>
            </w:r>
            <w:r w:rsidRPr="00334A7D">
              <w:t xml:space="preserve">единого информационного пространства, содействие нравственному развитию подрастающего поколения, повышение </w:t>
            </w:r>
            <w:r>
              <w:t>образовательного уровня</w:t>
            </w:r>
            <w:r w:rsidRPr="00334A7D">
              <w:t>и творческих способностей населения</w:t>
            </w:r>
            <w:r w:rsidRPr="009C582F">
              <w:rPr>
                <w:sz w:val="28"/>
                <w:szCs w:val="28"/>
              </w:rPr>
              <w:t>.</w:t>
            </w: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D578BB" w:rsidRDefault="004D335D" w:rsidP="004D335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D578BB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36" w:type="dxa"/>
          </w:tcPr>
          <w:p w:rsidR="004D335D" w:rsidRPr="00334A7D" w:rsidRDefault="004D335D" w:rsidP="004D335D">
            <w:pPr>
              <w:snapToGrid w:val="0"/>
            </w:pPr>
            <w:r w:rsidRPr="00334A7D">
              <w:t>Комплектование библиотечного фонда.</w:t>
            </w: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D578BB" w:rsidRDefault="004D335D" w:rsidP="004D335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D578BB" w:rsidRDefault="004D335D" w:rsidP="004D335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36" w:type="dxa"/>
          </w:tcPr>
          <w:p w:rsidR="004D335D" w:rsidRPr="00334A7D" w:rsidRDefault="004D335D" w:rsidP="004D335D">
            <w:pPr>
              <w:snapToGrid w:val="0"/>
            </w:pPr>
            <w:r w:rsidRPr="00334A7D">
              <w:t>Подписка периодических изданий.</w:t>
            </w: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D578BB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D578BB" w:rsidRDefault="004D335D" w:rsidP="004D335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36" w:type="dxa"/>
          </w:tcPr>
          <w:p w:rsidR="004D335D" w:rsidRPr="00334A7D" w:rsidRDefault="004D335D" w:rsidP="004D335D">
            <w:pPr>
              <w:snapToGrid w:val="0"/>
            </w:pPr>
            <w:r w:rsidRPr="00334A7D">
              <w:t>Содержание библиотек</w:t>
            </w: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4D335D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4D335D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:rsidR="004D335D" w:rsidRPr="00334A7D" w:rsidRDefault="004D335D" w:rsidP="004D335D">
            <w:pPr>
              <w:snapToGrid w:val="0"/>
            </w:pPr>
            <w:r>
              <w:t>Подключение общедоступных библиотек к сети Интернет и приобретение компьютерной техники</w:t>
            </w: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ИТОГО по разделу</w:t>
            </w:r>
          </w:p>
        </w:tc>
        <w:tc>
          <w:tcPr>
            <w:tcW w:w="850" w:type="dxa"/>
            <w:vAlign w:val="bottom"/>
          </w:tcPr>
          <w:p w:rsidR="004D335D" w:rsidRPr="009C582F" w:rsidRDefault="007E49F9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  <w:r w:rsidR="004D335D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vAlign w:val="bottom"/>
          </w:tcPr>
          <w:p w:rsidR="004D335D" w:rsidRPr="00D578BB" w:rsidRDefault="007E49F9" w:rsidP="004D335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389,0</w:t>
            </w:r>
          </w:p>
        </w:tc>
        <w:tc>
          <w:tcPr>
            <w:tcW w:w="850" w:type="dxa"/>
            <w:vAlign w:val="bottom"/>
          </w:tcPr>
          <w:p w:rsidR="004D335D" w:rsidRPr="00D578BB" w:rsidRDefault="004D335D" w:rsidP="003C138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  <w:r w:rsidR="003C138D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vAlign w:val="bottom"/>
          </w:tcPr>
          <w:p w:rsidR="004D335D" w:rsidRPr="009C582F" w:rsidRDefault="004D335D" w:rsidP="003C13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138D">
              <w:rPr>
                <w:sz w:val="28"/>
                <w:szCs w:val="28"/>
              </w:rPr>
              <w:t>5</w:t>
            </w:r>
            <w:r w:rsidR="007E49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vAlign w:val="bottom"/>
          </w:tcPr>
          <w:p w:rsidR="004D335D" w:rsidRPr="009C582F" w:rsidRDefault="004D335D" w:rsidP="003C13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138D">
              <w:rPr>
                <w:sz w:val="28"/>
                <w:szCs w:val="28"/>
              </w:rPr>
              <w:t>5</w:t>
            </w:r>
            <w:r w:rsidR="007E49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vAlign w:val="bottom"/>
          </w:tcPr>
          <w:p w:rsidR="004D335D" w:rsidRPr="009C582F" w:rsidRDefault="004D335D" w:rsidP="003C138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138D">
              <w:rPr>
                <w:sz w:val="28"/>
                <w:szCs w:val="28"/>
              </w:rPr>
              <w:t>5</w:t>
            </w:r>
            <w:r w:rsidR="007E49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vAlign w:val="bottom"/>
          </w:tcPr>
          <w:p w:rsidR="004D335D" w:rsidRPr="009C582F" w:rsidRDefault="007E49F9" w:rsidP="003C138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138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</w:t>
            </w:r>
            <w:r w:rsidR="004D335D">
              <w:rPr>
                <w:sz w:val="28"/>
                <w:szCs w:val="28"/>
              </w:rPr>
              <w:t>,0</w:t>
            </w:r>
          </w:p>
        </w:tc>
        <w:tc>
          <w:tcPr>
            <w:tcW w:w="2436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850" w:type="dxa"/>
            <w:vAlign w:val="bottom"/>
          </w:tcPr>
          <w:p w:rsidR="004D335D" w:rsidRPr="008B5459" w:rsidRDefault="007E49F9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1796,6</w:t>
            </w:r>
          </w:p>
        </w:tc>
        <w:tc>
          <w:tcPr>
            <w:tcW w:w="851" w:type="dxa"/>
            <w:vAlign w:val="bottom"/>
          </w:tcPr>
          <w:p w:rsidR="004D335D" w:rsidRPr="008B5459" w:rsidRDefault="00D24CDB" w:rsidP="004D335D">
            <w:pPr>
              <w:snapToGrid w:val="0"/>
              <w:rPr>
                <w:highlight w:val="yellow"/>
              </w:rPr>
            </w:pPr>
            <w:r>
              <w:rPr>
                <w:sz w:val="22"/>
                <w:szCs w:val="22"/>
              </w:rPr>
              <w:t>1557,8</w:t>
            </w:r>
          </w:p>
        </w:tc>
        <w:tc>
          <w:tcPr>
            <w:tcW w:w="850" w:type="dxa"/>
            <w:vAlign w:val="bottom"/>
          </w:tcPr>
          <w:p w:rsidR="004D335D" w:rsidRPr="008B5459" w:rsidRDefault="003C138D" w:rsidP="004D335D">
            <w:pPr>
              <w:snapToGri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1970,9</w:t>
            </w:r>
          </w:p>
        </w:tc>
        <w:tc>
          <w:tcPr>
            <w:tcW w:w="851" w:type="dxa"/>
            <w:vAlign w:val="bottom"/>
          </w:tcPr>
          <w:p w:rsidR="004D335D" w:rsidRPr="008B5459" w:rsidRDefault="003C138D" w:rsidP="007E49F9">
            <w:pPr>
              <w:snapToGrid w:val="0"/>
              <w:jc w:val="center"/>
            </w:pPr>
            <w:r>
              <w:rPr>
                <w:sz w:val="22"/>
                <w:szCs w:val="22"/>
              </w:rPr>
              <w:t>1484,0</w:t>
            </w:r>
          </w:p>
        </w:tc>
        <w:tc>
          <w:tcPr>
            <w:tcW w:w="850" w:type="dxa"/>
            <w:vAlign w:val="bottom"/>
          </w:tcPr>
          <w:p w:rsidR="004D335D" w:rsidRPr="008B5459" w:rsidRDefault="004D335D" w:rsidP="003C138D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3C138D">
              <w:rPr>
                <w:sz w:val="22"/>
                <w:szCs w:val="22"/>
              </w:rPr>
              <w:t>414</w:t>
            </w:r>
            <w:r>
              <w:rPr>
                <w:sz w:val="22"/>
                <w:szCs w:val="22"/>
              </w:rPr>
              <w:t>,</w:t>
            </w:r>
            <w:r w:rsidR="003C138D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bottom"/>
          </w:tcPr>
          <w:p w:rsidR="004D335D" w:rsidRPr="008B5459" w:rsidRDefault="003C138D" w:rsidP="007E49F9">
            <w:pPr>
              <w:snapToGrid w:val="0"/>
            </w:pPr>
            <w:r>
              <w:rPr>
                <w:sz w:val="22"/>
                <w:szCs w:val="22"/>
              </w:rPr>
              <w:t>1393,4</w:t>
            </w:r>
          </w:p>
        </w:tc>
        <w:tc>
          <w:tcPr>
            <w:tcW w:w="850" w:type="dxa"/>
            <w:vAlign w:val="bottom"/>
          </w:tcPr>
          <w:p w:rsidR="004D335D" w:rsidRPr="008B5459" w:rsidRDefault="004D335D" w:rsidP="003C138D">
            <w:pPr>
              <w:snapToGrid w:val="0"/>
            </w:pPr>
            <w:r>
              <w:rPr>
                <w:sz w:val="22"/>
                <w:szCs w:val="22"/>
              </w:rPr>
              <w:t>1</w:t>
            </w:r>
            <w:r w:rsidR="003C138D">
              <w:rPr>
                <w:sz w:val="22"/>
                <w:szCs w:val="22"/>
              </w:rPr>
              <w:t>393</w:t>
            </w:r>
            <w:r>
              <w:rPr>
                <w:sz w:val="22"/>
                <w:szCs w:val="22"/>
              </w:rPr>
              <w:t>,</w:t>
            </w:r>
            <w:r w:rsidR="003C138D">
              <w:rPr>
                <w:sz w:val="22"/>
                <w:szCs w:val="22"/>
              </w:rPr>
              <w:t>4</w:t>
            </w:r>
          </w:p>
        </w:tc>
        <w:tc>
          <w:tcPr>
            <w:tcW w:w="2436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</w:p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</w:p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</w:p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</w:p>
    <w:p w:rsidR="004D335D" w:rsidRDefault="004D335D" w:rsidP="004D335D">
      <w:pPr>
        <w:pStyle w:val="a4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ПРОГРАММЫ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</w:p>
    <w:p w:rsidR="004D335D" w:rsidRDefault="004D335D" w:rsidP="004D335D">
      <w:pPr>
        <w:ind w:firstLine="709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Объемы и источники финансирования муниципальной  программы 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</w:p>
    <w:p w:rsidR="004D335D" w:rsidRDefault="004D335D" w:rsidP="004D335D">
      <w:pPr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51"/>
        <w:gridCol w:w="992"/>
        <w:gridCol w:w="992"/>
        <w:gridCol w:w="851"/>
        <w:gridCol w:w="992"/>
        <w:gridCol w:w="992"/>
        <w:gridCol w:w="1035"/>
        <w:gridCol w:w="15"/>
        <w:gridCol w:w="900"/>
      </w:tblGrid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620" w:type="dxa"/>
            <w:gridSpan w:val="9"/>
          </w:tcPr>
          <w:p w:rsidR="004D335D" w:rsidRPr="009C582F" w:rsidRDefault="004D335D" w:rsidP="004D335D">
            <w:pPr>
              <w:jc w:val="center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Объемы финансирования тыс</w:t>
            </w:r>
            <w:proofErr w:type="gramStart"/>
            <w:r w:rsidRPr="009C582F">
              <w:rPr>
                <w:sz w:val="28"/>
                <w:szCs w:val="28"/>
              </w:rPr>
              <w:t>.р</w:t>
            </w:r>
            <w:proofErr w:type="gramEnd"/>
            <w:r w:rsidRPr="009C582F">
              <w:rPr>
                <w:sz w:val="28"/>
                <w:szCs w:val="28"/>
              </w:rPr>
              <w:t>уб.</w:t>
            </w:r>
          </w:p>
        </w:tc>
      </w:tr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9C58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C58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51" w:type="dxa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9C58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  <w:u w:val="single"/>
              </w:rPr>
              <w:t>20</w:t>
            </w:r>
            <w:r>
              <w:rPr>
                <w:sz w:val="28"/>
                <w:szCs w:val="28"/>
                <w:u w:val="single"/>
              </w:rPr>
              <w:t>21</w:t>
            </w:r>
            <w:r w:rsidRPr="009C582F">
              <w:rPr>
                <w:sz w:val="28"/>
                <w:szCs w:val="28"/>
                <w:u w:val="single"/>
              </w:rPr>
              <w:t>г.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  <w:u w:val="single"/>
              </w:rPr>
              <w:t>20</w:t>
            </w:r>
            <w:r>
              <w:rPr>
                <w:sz w:val="28"/>
                <w:szCs w:val="28"/>
                <w:u w:val="single"/>
              </w:rPr>
              <w:t>22</w:t>
            </w:r>
            <w:r w:rsidRPr="009C582F">
              <w:rPr>
                <w:sz w:val="28"/>
                <w:szCs w:val="28"/>
                <w:u w:val="single"/>
              </w:rPr>
              <w:t>г.</w:t>
            </w:r>
          </w:p>
        </w:tc>
        <w:tc>
          <w:tcPr>
            <w:tcW w:w="1035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2023</w:t>
            </w:r>
            <w:r w:rsidRPr="009C582F">
              <w:rPr>
                <w:sz w:val="28"/>
                <w:szCs w:val="28"/>
                <w:u w:val="single"/>
              </w:rPr>
              <w:t>г.</w:t>
            </w:r>
          </w:p>
        </w:tc>
        <w:tc>
          <w:tcPr>
            <w:tcW w:w="915" w:type="dxa"/>
            <w:gridSpan w:val="2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2024</w:t>
            </w:r>
          </w:p>
        </w:tc>
      </w:tr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7</w:t>
            </w:r>
          </w:p>
        </w:tc>
        <w:tc>
          <w:tcPr>
            <w:tcW w:w="1035" w:type="dxa"/>
          </w:tcPr>
          <w:p w:rsidR="004D335D" w:rsidRPr="009C582F" w:rsidRDefault="004D335D" w:rsidP="004D335D">
            <w:pPr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8</w:t>
            </w:r>
          </w:p>
        </w:tc>
        <w:tc>
          <w:tcPr>
            <w:tcW w:w="915" w:type="dxa"/>
            <w:gridSpan w:val="2"/>
          </w:tcPr>
          <w:p w:rsidR="004D335D" w:rsidRPr="009C582F" w:rsidRDefault="004D335D" w:rsidP="004D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Федеральный бюджет (на условиях софинансирования)</w:t>
            </w:r>
          </w:p>
        </w:tc>
        <w:tc>
          <w:tcPr>
            <w:tcW w:w="851" w:type="dxa"/>
          </w:tcPr>
          <w:p w:rsidR="004D335D" w:rsidRPr="00DF7FB2" w:rsidRDefault="004D335D" w:rsidP="004D33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D335D" w:rsidRPr="00897FD7" w:rsidRDefault="004D335D" w:rsidP="004D33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035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15" w:type="dxa"/>
            <w:gridSpan w:val="2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Областной бюджет (на условиях софинансирования)</w:t>
            </w: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035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15" w:type="dxa"/>
            <w:gridSpan w:val="2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4D335D" w:rsidRPr="008B5459" w:rsidRDefault="004D335D" w:rsidP="007E49F9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="007E49F9">
              <w:rPr>
                <w:sz w:val="22"/>
                <w:szCs w:val="22"/>
              </w:rPr>
              <w:t>693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4D335D" w:rsidRPr="008B5459" w:rsidRDefault="004D335D" w:rsidP="004D335D">
            <w:pPr>
              <w:jc w:val="both"/>
            </w:pPr>
            <w:r>
              <w:rPr>
                <w:sz w:val="22"/>
                <w:szCs w:val="22"/>
              </w:rPr>
              <w:t>359,0</w:t>
            </w:r>
          </w:p>
        </w:tc>
        <w:tc>
          <w:tcPr>
            <w:tcW w:w="992" w:type="dxa"/>
          </w:tcPr>
          <w:p w:rsidR="004D335D" w:rsidRPr="00B70E2F" w:rsidRDefault="004D335D" w:rsidP="007E49F9">
            <w:pPr>
              <w:jc w:val="both"/>
            </w:pPr>
            <w:r w:rsidRPr="00B70E2F">
              <w:t>3</w:t>
            </w:r>
            <w:r w:rsidR="007E49F9">
              <w:t>8</w:t>
            </w:r>
            <w:r w:rsidRPr="00B70E2F">
              <w:t>9,0</w:t>
            </w:r>
          </w:p>
        </w:tc>
        <w:tc>
          <w:tcPr>
            <w:tcW w:w="851" w:type="dxa"/>
          </w:tcPr>
          <w:p w:rsidR="004D335D" w:rsidRPr="00B70E2F" w:rsidRDefault="002611C3" w:rsidP="002611C3">
            <w:pPr>
              <w:jc w:val="both"/>
            </w:pPr>
            <w:r>
              <w:t>342</w:t>
            </w:r>
            <w:r w:rsidR="004D335D" w:rsidRPr="00B70E2F">
              <w:t>,0</w:t>
            </w:r>
          </w:p>
        </w:tc>
        <w:tc>
          <w:tcPr>
            <w:tcW w:w="992" w:type="dxa"/>
          </w:tcPr>
          <w:p w:rsidR="004D335D" w:rsidRPr="00B70E2F" w:rsidRDefault="007E49F9" w:rsidP="002611C3">
            <w:pPr>
              <w:jc w:val="both"/>
            </w:pPr>
            <w:r>
              <w:t>3</w:t>
            </w:r>
            <w:r w:rsidR="002611C3">
              <w:t>5</w:t>
            </w:r>
            <w:r w:rsidR="004D335D">
              <w:t>9,0</w:t>
            </w:r>
          </w:p>
        </w:tc>
        <w:tc>
          <w:tcPr>
            <w:tcW w:w="992" w:type="dxa"/>
          </w:tcPr>
          <w:p w:rsidR="004D335D" w:rsidRPr="008B5459" w:rsidRDefault="004D335D" w:rsidP="002611C3">
            <w:pPr>
              <w:jc w:val="both"/>
            </w:pPr>
            <w:r w:rsidRPr="008B5459">
              <w:rPr>
                <w:sz w:val="22"/>
                <w:szCs w:val="22"/>
              </w:rPr>
              <w:t>3</w:t>
            </w:r>
            <w:r w:rsidR="002611C3">
              <w:rPr>
                <w:sz w:val="22"/>
                <w:szCs w:val="22"/>
              </w:rPr>
              <w:t>5</w:t>
            </w:r>
            <w:r w:rsidRPr="008B5459">
              <w:rPr>
                <w:sz w:val="22"/>
                <w:szCs w:val="22"/>
              </w:rPr>
              <w:t>9,0</w:t>
            </w:r>
          </w:p>
        </w:tc>
        <w:tc>
          <w:tcPr>
            <w:tcW w:w="1035" w:type="dxa"/>
          </w:tcPr>
          <w:p w:rsidR="004D335D" w:rsidRPr="008B5459" w:rsidRDefault="004D335D" w:rsidP="002611C3">
            <w:pPr>
              <w:jc w:val="both"/>
            </w:pPr>
            <w:r w:rsidRPr="008B5459">
              <w:rPr>
                <w:sz w:val="22"/>
                <w:szCs w:val="22"/>
              </w:rPr>
              <w:t>3</w:t>
            </w:r>
            <w:r w:rsidR="002611C3">
              <w:rPr>
                <w:sz w:val="22"/>
                <w:szCs w:val="22"/>
              </w:rPr>
              <w:t>5</w:t>
            </w:r>
            <w:r w:rsidRPr="008B5459">
              <w:rPr>
                <w:sz w:val="22"/>
                <w:szCs w:val="22"/>
              </w:rPr>
              <w:t>9,0</w:t>
            </w:r>
          </w:p>
        </w:tc>
        <w:tc>
          <w:tcPr>
            <w:tcW w:w="915" w:type="dxa"/>
            <w:gridSpan w:val="2"/>
          </w:tcPr>
          <w:p w:rsidR="004D335D" w:rsidRPr="008B5459" w:rsidRDefault="007E49F9" w:rsidP="002611C3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="002611C3">
              <w:rPr>
                <w:sz w:val="22"/>
                <w:szCs w:val="22"/>
              </w:rPr>
              <w:t>5</w:t>
            </w:r>
            <w:r w:rsidR="004D335D" w:rsidRPr="008B5459">
              <w:rPr>
                <w:sz w:val="22"/>
                <w:szCs w:val="22"/>
              </w:rPr>
              <w:t>9,0</w:t>
            </w:r>
          </w:p>
        </w:tc>
      </w:tr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4D335D" w:rsidRPr="008B5459" w:rsidRDefault="0093731F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6713,4</w:t>
            </w:r>
          </w:p>
        </w:tc>
        <w:tc>
          <w:tcPr>
            <w:tcW w:w="992" w:type="dxa"/>
            <w:vAlign w:val="center"/>
          </w:tcPr>
          <w:p w:rsidR="004D335D" w:rsidRPr="008B5459" w:rsidRDefault="00971BA6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1437,6</w:t>
            </w:r>
          </w:p>
        </w:tc>
        <w:tc>
          <w:tcPr>
            <w:tcW w:w="992" w:type="dxa"/>
            <w:vAlign w:val="center"/>
          </w:tcPr>
          <w:p w:rsidR="004D335D" w:rsidRPr="008B5459" w:rsidRDefault="00001E3F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1168,8</w:t>
            </w:r>
          </w:p>
        </w:tc>
        <w:tc>
          <w:tcPr>
            <w:tcW w:w="851" w:type="dxa"/>
            <w:vAlign w:val="center"/>
          </w:tcPr>
          <w:p w:rsidR="004D335D" w:rsidRPr="008B5459" w:rsidRDefault="002611C3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1503,9</w:t>
            </w:r>
          </w:p>
        </w:tc>
        <w:tc>
          <w:tcPr>
            <w:tcW w:w="992" w:type="dxa"/>
            <w:vAlign w:val="center"/>
          </w:tcPr>
          <w:p w:rsidR="004D335D" w:rsidRPr="008B5459" w:rsidRDefault="004D335D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811,8</w:t>
            </w:r>
          </w:p>
        </w:tc>
        <w:tc>
          <w:tcPr>
            <w:tcW w:w="992" w:type="dxa"/>
            <w:vAlign w:val="center"/>
          </w:tcPr>
          <w:p w:rsidR="004D335D" w:rsidRPr="008B5459" w:rsidRDefault="004D335D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811,8</w:t>
            </w:r>
          </w:p>
        </w:tc>
        <w:tc>
          <w:tcPr>
            <w:tcW w:w="1035" w:type="dxa"/>
            <w:vAlign w:val="center"/>
          </w:tcPr>
          <w:p w:rsidR="004D335D" w:rsidRPr="008B5459" w:rsidRDefault="004D335D" w:rsidP="004D335D">
            <w:pPr>
              <w:snapToGrid w:val="0"/>
            </w:pPr>
            <w:r>
              <w:rPr>
                <w:sz w:val="22"/>
                <w:szCs w:val="22"/>
              </w:rPr>
              <w:t>811,8</w:t>
            </w:r>
          </w:p>
        </w:tc>
        <w:tc>
          <w:tcPr>
            <w:tcW w:w="915" w:type="dxa"/>
            <w:gridSpan w:val="2"/>
            <w:vAlign w:val="center"/>
          </w:tcPr>
          <w:p w:rsidR="004D335D" w:rsidRPr="008B5459" w:rsidRDefault="004D335D" w:rsidP="004D335D">
            <w:pPr>
              <w:snapToGrid w:val="0"/>
            </w:pPr>
            <w:r w:rsidRPr="008B5459">
              <w:rPr>
                <w:sz w:val="22"/>
                <w:szCs w:val="22"/>
              </w:rPr>
              <w:t>811,8</w:t>
            </w:r>
          </w:p>
        </w:tc>
      </w:tr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Внебюджетные источники финансирования</w:t>
            </w:r>
          </w:p>
        </w:tc>
        <w:tc>
          <w:tcPr>
            <w:tcW w:w="851" w:type="dxa"/>
            <w:vAlign w:val="center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D335D" w:rsidRPr="002611C3" w:rsidRDefault="002611C3" w:rsidP="004D335D">
            <w:pPr>
              <w:snapToGrid w:val="0"/>
              <w:jc w:val="center"/>
            </w:pPr>
            <w:r w:rsidRPr="002611C3">
              <w:rPr>
                <w:sz w:val="22"/>
                <w:szCs w:val="22"/>
              </w:rPr>
              <w:t>125,0</w:t>
            </w:r>
          </w:p>
        </w:tc>
        <w:tc>
          <w:tcPr>
            <w:tcW w:w="992" w:type="dxa"/>
            <w:vAlign w:val="center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851" w:type="dxa"/>
            <w:vAlign w:val="center"/>
          </w:tcPr>
          <w:p w:rsidR="004D335D" w:rsidRPr="008B5459" w:rsidRDefault="0093731F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9406,4</w:t>
            </w:r>
          </w:p>
        </w:tc>
        <w:tc>
          <w:tcPr>
            <w:tcW w:w="992" w:type="dxa"/>
            <w:vAlign w:val="center"/>
          </w:tcPr>
          <w:p w:rsidR="004D335D" w:rsidRPr="008B5459" w:rsidRDefault="00971BA6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1796,6</w:t>
            </w:r>
          </w:p>
        </w:tc>
        <w:tc>
          <w:tcPr>
            <w:tcW w:w="992" w:type="dxa"/>
            <w:vAlign w:val="center"/>
          </w:tcPr>
          <w:p w:rsidR="004D335D" w:rsidRPr="008B5459" w:rsidRDefault="00001E3F" w:rsidP="004D335D">
            <w:pPr>
              <w:snapToGrid w:val="0"/>
            </w:pPr>
            <w:r>
              <w:rPr>
                <w:sz w:val="22"/>
                <w:szCs w:val="22"/>
              </w:rPr>
              <w:t>1557,8</w:t>
            </w:r>
          </w:p>
        </w:tc>
        <w:tc>
          <w:tcPr>
            <w:tcW w:w="851" w:type="dxa"/>
            <w:vAlign w:val="center"/>
          </w:tcPr>
          <w:p w:rsidR="004D335D" w:rsidRPr="008B5459" w:rsidRDefault="002611C3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1970,9</w:t>
            </w:r>
          </w:p>
        </w:tc>
        <w:tc>
          <w:tcPr>
            <w:tcW w:w="992" w:type="dxa"/>
            <w:vAlign w:val="center"/>
          </w:tcPr>
          <w:p w:rsidR="004D335D" w:rsidRPr="008B5459" w:rsidRDefault="004D335D" w:rsidP="00971BA6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971BA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0,8</w:t>
            </w:r>
          </w:p>
        </w:tc>
        <w:tc>
          <w:tcPr>
            <w:tcW w:w="992" w:type="dxa"/>
            <w:vAlign w:val="center"/>
          </w:tcPr>
          <w:p w:rsidR="004D335D" w:rsidRPr="008B5459" w:rsidRDefault="004D335D" w:rsidP="00971BA6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971BA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0,8</w:t>
            </w:r>
          </w:p>
        </w:tc>
        <w:tc>
          <w:tcPr>
            <w:tcW w:w="1050" w:type="dxa"/>
            <w:gridSpan w:val="2"/>
            <w:vAlign w:val="center"/>
          </w:tcPr>
          <w:p w:rsidR="004D335D" w:rsidRPr="008B5459" w:rsidRDefault="004D335D" w:rsidP="00971BA6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971BA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0,8</w:t>
            </w:r>
          </w:p>
        </w:tc>
        <w:tc>
          <w:tcPr>
            <w:tcW w:w="900" w:type="dxa"/>
            <w:vAlign w:val="center"/>
          </w:tcPr>
          <w:p w:rsidR="004D335D" w:rsidRPr="008B5459" w:rsidRDefault="004D335D" w:rsidP="00971BA6">
            <w:pPr>
              <w:snapToGrid w:val="0"/>
              <w:jc w:val="center"/>
            </w:pPr>
            <w:r w:rsidRPr="008B5459">
              <w:rPr>
                <w:sz w:val="22"/>
                <w:szCs w:val="22"/>
              </w:rPr>
              <w:t>1</w:t>
            </w:r>
            <w:r w:rsidR="00971BA6">
              <w:rPr>
                <w:sz w:val="22"/>
                <w:szCs w:val="22"/>
              </w:rPr>
              <w:t>200</w:t>
            </w:r>
            <w:r w:rsidRPr="008B5459">
              <w:rPr>
                <w:sz w:val="22"/>
                <w:szCs w:val="22"/>
              </w:rPr>
              <w:t>,8</w:t>
            </w:r>
          </w:p>
        </w:tc>
      </w:tr>
    </w:tbl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 источником финансирования являются средства местного бюджета.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</w:p>
    <w:p w:rsidR="004D335D" w:rsidRDefault="004D335D" w:rsidP="004D335D">
      <w:pPr>
        <w:pStyle w:val="a4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УПРАВЛЕНИЯ МУНИЦИПАЛЬНОЙ  ПРОГРАММОЙ </w:t>
      </w:r>
    </w:p>
    <w:p w:rsidR="00971BA6" w:rsidRPr="00971BA6" w:rsidRDefault="00971BA6" w:rsidP="00971BA6">
      <w:pPr>
        <w:pStyle w:val="a4"/>
        <w:suppressAutoHyphens w:val="0"/>
        <w:spacing w:after="120"/>
        <w:ind w:left="786"/>
        <w:jc w:val="both"/>
        <w:rPr>
          <w:sz w:val="28"/>
          <w:szCs w:val="28"/>
          <w:lang w:eastAsia="ru-RU"/>
        </w:rPr>
      </w:pPr>
      <w:r w:rsidRPr="00971BA6">
        <w:rPr>
          <w:sz w:val="28"/>
          <w:szCs w:val="28"/>
          <w:lang w:eastAsia="ru-RU"/>
        </w:rPr>
        <w:t>Управление реализацией  м</w:t>
      </w:r>
      <w:r w:rsidRPr="00971BA6">
        <w:rPr>
          <w:sz w:val="28"/>
          <w:szCs w:val="28"/>
        </w:rPr>
        <w:t>униципальной  программы «</w:t>
      </w:r>
      <w:r>
        <w:rPr>
          <w:sz w:val="28"/>
          <w:szCs w:val="28"/>
        </w:rPr>
        <w:t>Развитие</w:t>
      </w:r>
      <w:r w:rsidRPr="00971BA6">
        <w:rPr>
          <w:sz w:val="28"/>
          <w:szCs w:val="28"/>
        </w:rPr>
        <w:t xml:space="preserve"> культуры »</w:t>
      </w:r>
      <w:r w:rsidRPr="00971BA6">
        <w:rPr>
          <w:sz w:val="28"/>
          <w:szCs w:val="28"/>
          <w:lang w:eastAsia="ru-RU"/>
        </w:rPr>
        <w:t xml:space="preserve"> </w:t>
      </w:r>
      <w:r w:rsidR="00F30263">
        <w:rPr>
          <w:sz w:val="28"/>
          <w:szCs w:val="28"/>
        </w:rPr>
        <w:t>Филиппенковского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971BA6">
        <w:rPr>
          <w:sz w:val="28"/>
          <w:szCs w:val="28"/>
          <w:lang w:eastAsia="ru-RU"/>
        </w:rPr>
        <w:t>осуществляет МКУК «</w:t>
      </w:r>
      <w:r>
        <w:rPr>
          <w:sz w:val="28"/>
          <w:szCs w:val="28"/>
          <w:lang w:eastAsia="ru-RU"/>
        </w:rPr>
        <w:t>Филиппенков</w:t>
      </w:r>
      <w:r w:rsidRPr="00971BA6">
        <w:rPr>
          <w:sz w:val="28"/>
          <w:szCs w:val="28"/>
          <w:lang w:eastAsia="ru-RU"/>
        </w:rPr>
        <w:t>ский</w:t>
      </w:r>
      <w:r>
        <w:rPr>
          <w:sz w:val="28"/>
          <w:szCs w:val="28"/>
          <w:lang w:eastAsia="ru-RU"/>
        </w:rPr>
        <w:t xml:space="preserve"> </w:t>
      </w:r>
      <w:r w:rsidRPr="00971BA6"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>Д</w:t>
      </w:r>
      <w:r w:rsidRPr="00971BA6">
        <w:rPr>
          <w:sz w:val="28"/>
          <w:szCs w:val="28"/>
          <w:lang w:eastAsia="ru-RU"/>
        </w:rPr>
        <w:t xml:space="preserve">Ц», </w:t>
      </w:r>
      <w:proofErr w:type="gramStart"/>
      <w:r w:rsidRPr="00971BA6">
        <w:rPr>
          <w:sz w:val="28"/>
          <w:szCs w:val="28"/>
          <w:lang w:eastAsia="ru-RU"/>
        </w:rPr>
        <w:t>который</w:t>
      </w:r>
      <w:proofErr w:type="gramEnd"/>
      <w:r w:rsidRPr="00971BA6">
        <w:rPr>
          <w:sz w:val="28"/>
          <w:szCs w:val="28"/>
          <w:lang w:eastAsia="ru-RU"/>
        </w:rPr>
        <w:t xml:space="preserve">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971BA6" w:rsidRPr="00971BA6" w:rsidRDefault="00971BA6" w:rsidP="00F30263">
      <w:pPr>
        <w:pStyle w:val="a4"/>
        <w:suppressAutoHyphens w:val="0"/>
        <w:spacing w:after="120"/>
        <w:ind w:left="786"/>
        <w:jc w:val="both"/>
        <w:rPr>
          <w:sz w:val="28"/>
          <w:szCs w:val="28"/>
          <w:lang w:eastAsia="ru-RU"/>
        </w:rPr>
      </w:pPr>
      <w:r w:rsidRPr="00971BA6">
        <w:rPr>
          <w:sz w:val="28"/>
          <w:szCs w:val="28"/>
          <w:lang w:eastAsia="ru-RU"/>
        </w:rPr>
        <w:t>Руководителем программы является руководитель МКУК «</w:t>
      </w:r>
      <w:r w:rsidR="00F30263">
        <w:rPr>
          <w:sz w:val="28"/>
          <w:szCs w:val="28"/>
          <w:lang w:eastAsia="ru-RU"/>
        </w:rPr>
        <w:t>Филиппенков</w:t>
      </w:r>
      <w:r w:rsidR="00F30263" w:rsidRPr="00971BA6">
        <w:rPr>
          <w:sz w:val="28"/>
          <w:szCs w:val="28"/>
          <w:lang w:eastAsia="ru-RU"/>
        </w:rPr>
        <w:t>ский</w:t>
      </w:r>
      <w:r w:rsidR="00F30263">
        <w:rPr>
          <w:sz w:val="28"/>
          <w:szCs w:val="28"/>
          <w:lang w:eastAsia="ru-RU"/>
        </w:rPr>
        <w:t xml:space="preserve"> </w:t>
      </w:r>
      <w:r w:rsidR="00F30263" w:rsidRPr="00971BA6">
        <w:rPr>
          <w:sz w:val="28"/>
          <w:szCs w:val="28"/>
          <w:lang w:eastAsia="ru-RU"/>
        </w:rPr>
        <w:t>К</w:t>
      </w:r>
      <w:r w:rsidR="00F30263">
        <w:rPr>
          <w:sz w:val="28"/>
          <w:szCs w:val="28"/>
          <w:lang w:eastAsia="ru-RU"/>
        </w:rPr>
        <w:t>Д</w:t>
      </w:r>
      <w:r w:rsidR="00F30263" w:rsidRPr="00971BA6">
        <w:rPr>
          <w:sz w:val="28"/>
          <w:szCs w:val="28"/>
          <w:lang w:eastAsia="ru-RU"/>
        </w:rPr>
        <w:t>Ц</w:t>
      </w:r>
      <w:r w:rsidRPr="00971BA6">
        <w:rPr>
          <w:sz w:val="28"/>
          <w:szCs w:val="28"/>
          <w:lang w:eastAsia="ru-RU"/>
        </w:rPr>
        <w:t>».</w:t>
      </w:r>
    </w:p>
    <w:p w:rsidR="00971BA6" w:rsidRPr="00971BA6" w:rsidRDefault="00971BA6" w:rsidP="00F30263">
      <w:pPr>
        <w:pStyle w:val="a4"/>
        <w:suppressAutoHyphens w:val="0"/>
        <w:spacing w:after="120"/>
        <w:ind w:left="786"/>
        <w:jc w:val="both"/>
        <w:rPr>
          <w:sz w:val="28"/>
          <w:szCs w:val="28"/>
          <w:lang w:eastAsia="ru-RU"/>
        </w:rPr>
      </w:pPr>
      <w:r w:rsidRPr="00971BA6">
        <w:rPr>
          <w:sz w:val="28"/>
          <w:szCs w:val="28"/>
          <w:lang w:eastAsia="ru-RU"/>
        </w:rPr>
        <w:t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муниципальной программы финансовых средств.</w:t>
      </w:r>
    </w:p>
    <w:p w:rsidR="00971BA6" w:rsidRPr="00971BA6" w:rsidRDefault="00971BA6" w:rsidP="00F30263">
      <w:pPr>
        <w:pStyle w:val="a4"/>
        <w:suppressAutoHyphens w:val="0"/>
        <w:spacing w:after="120"/>
        <w:ind w:left="786"/>
        <w:jc w:val="both"/>
        <w:rPr>
          <w:sz w:val="28"/>
          <w:szCs w:val="28"/>
          <w:lang w:eastAsia="ru-RU"/>
        </w:rPr>
      </w:pPr>
      <w:r w:rsidRPr="00971BA6">
        <w:rPr>
          <w:sz w:val="28"/>
          <w:szCs w:val="28"/>
          <w:lang w:eastAsia="ru-RU"/>
        </w:rPr>
        <w:t>МКУК «</w:t>
      </w:r>
      <w:r w:rsidR="00F30263">
        <w:rPr>
          <w:sz w:val="28"/>
          <w:szCs w:val="28"/>
          <w:lang w:eastAsia="ru-RU"/>
        </w:rPr>
        <w:t>Филиппенков</w:t>
      </w:r>
      <w:r w:rsidR="00F30263" w:rsidRPr="00971BA6">
        <w:rPr>
          <w:sz w:val="28"/>
          <w:szCs w:val="28"/>
          <w:lang w:eastAsia="ru-RU"/>
        </w:rPr>
        <w:t>ский</w:t>
      </w:r>
      <w:r w:rsidR="00F30263">
        <w:rPr>
          <w:sz w:val="28"/>
          <w:szCs w:val="28"/>
          <w:lang w:eastAsia="ru-RU"/>
        </w:rPr>
        <w:t xml:space="preserve"> </w:t>
      </w:r>
      <w:r w:rsidR="00F30263" w:rsidRPr="00971BA6">
        <w:rPr>
          <w:sz w:val="28"/>
          <w:szCs w:val="28"/>
          <w:lang w:eastAsia="ru-RU"/>
        </w:rPr>
        <w:t>К</w:t>
      </w:r>
      <w:r w:rsidR="00F30263">
        <w:rPr>
          <w:sz w:val="28"/>
          <w:szCs w:val="28"/>
          <w:lang w:eastAsia="ru-RU"/>
        </w:rPr>
        <w:t>Д</w:t>
      </w:r>
      <w:r w:rsidR="00F30263" w:rsidRPr="00971BA6">
        <w:rPr>
          <w:sz w:val="28"/>
          <w:szCs w:val="28"/>
          <w:lang w:eastAsia="ru-RU"/>
        </w:rPr>
        <w:t>Ц</w:t>
      </w:r>
      <w:r w:rsidRPr="00971BA6">
        <w:rPr>
          <w:sz w:val="28"/>
          <w:szCs w:val="28"/>
          <w:lang w:eastAsia="ru-RU"/>
        </w:rPr>
        <w:t>»:</w:t>
      </w:r>
    </w:p>
    <w:p w:rsidR="00971BA6" w:rsidRPr="00F30263" w:rsidRDefault="00F30263" w:rsidP="00F30263">
      <w:pPr>
        <w:suppressAutoHyphens w:val="0"/>
        <w:spacing w:after="1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</w:t>
      </w:r>
      <w:r w:rsidR="00971BA6" w:rsidRPr="00F30263">
        <w:rPr>
          <w:sz w:val="28"/>
          <w:szCs w:val="28"/>
          <w:lang w:eastAsia="ru-RU"/>
        </w:rPr>
        <w:t xml:space="preserve">   - определяет наиболее эффективные формы по реализации программы;</w:t>
      </w:r>
    </w:p>
    <w:p w:rsidR="00971BA6" w:rsidRPr="00F30263" w:rsidRDefault="00971BA6" w:rsidP="00F30263">
      <w:pPr>
        <w:suppressAutoHyphens w:val="0"/>
        <w:spacing w:after="120"/>
        <w:jc w:val="both"/>
        <w:rPr>
          <w:sz w:val="28"/>
          <w:szCs w:val="28"/>
          <w:lang w:eastAsia="ru-RU"/>
        </w:rPr>
      </w:pPr>
      <w:r w:rsidRPr="00F30263">
        <w:rPr>
          <w:sz w:val="28"/>
          <w:szCs w:val="28"/>
          <w:lang w:eastAsia="ru-RU"/>
        </w:rPr>
        <w:t xml:space="preserve">       - представляет в установленном порядке бюджетные заявки на финансирование мероприятий на очередной финансовый год;</w:t>
      </w:r>
    </w:p>
    <w:p w:rsidR="00971BA6" w:rsidRPr="00F30263" w:rsidRDefault="00971BA6" w:rsidP="00F30263">
      <w:pPr>
        <w:suppressAutoHyphens w:val="0"/>
        <w:spacing w:after="120"/>
        <w:jc w:val="both"/>
        <w:rPr>
          <w:sz w:val="28"/>
          <w:szCs w:val="28"/>
          <w:lang w:eastAsia="ru-RU"/>
        </w:rPr>
      </w:pPr>
      <w:r w:rsidRPr="00F30263">
        <w:rPr>
          <w:sz w:val="28"/>
          <w:szCs w:val="28"/>
          <w:lang w:eastAsia="ru-RU"/>
        </w:rPr>
        <w:t xml:space="preserve">          - обеспечивает </w:t>
      </w:r>
      <w:proofErr w:type="gramStart"/>
      <w:r w:rsidRPr="00F30263">
        <w:rPr>
          <w:sz w:val="28"/>
          <w:szCs w:val="28"/>
          <w:lang w:eastAsia="ru-RU"/>
        </w:rPr>
        <w:t>контроль за</w:t>
      </w:r>
      <w:proofErr w:type="gramEnd"/>
      <w:r w:rsidRPr="00F30263">
        <w:rPr>
          <w:sz w:val="28"/>
          <w:szCs w:val="28"/>
          <w:lang w:eastAsia="ru-RU"/>
        </w:rPr>
        <w:t xml:space="preserve"> реализацией программы, в том числе за целевым и эффективным использованием средств бюджета </w:t>
      </w:r>
      <w:r w:rsidR="00F30263">
        <w:rPr>
          <w:sz w:val="28"/>
          <w:szCs w:val="28"/>
          <w:lang w:eastAsia="ru-RU"/>
        </w:rPr>
        <w:t>Филиппенков</w:t>
      </w:r>
      <w:r w:rsidRPr="00F30263">
        <w:rPr>
          <w:sz w:val="28"/>
          <w:szCs w:val="28"/>
          <w:lang w:eastAsia="ru-RU"/>
        </w:rPr>
        <w:t>ского сельского поселения, контроль за сроками выполнения программы;</w:t>
      </w:r>
    </w:p>
    <w:p w:rsidR="00971BA6" w:rsidRPr="00F30263" w:rsidRDefault="00971BA6" w:rsidP="00F30263">
      <w:pPr>
        <w:tabs>
          <w:tab w:val="left" w:pos="709"/>
        </w:tabs>
        <w:suppressAutoHyphens w:val="0"/>
        <w:spacing w:after="120"/>
        <w:jc w:val="both"/>
        <w:rPr>
          <w:sz w:val="28"/>
          <w:szCs w:val="28"/>
          <w:lang w:eastAsia="ru-RU"/>
        </w:rPr>
      </w:pPr>
      <w:r w:rsidRPr="00F30263">
        <w:rPr>
          <w:sz w:val="28"/>
          <w:szCs w:val="28"/>
          <w:lang w:eastAsia="ru-RU"/>
        </w:rPr>
        <w:t xml:space="preserve">         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971BA6" w:rsidRPr="00F30263" w:rsidRDefault="00971BA6" w:rsidP="00F30263">
      <w:pPr>
        <w:suppressAutoHyphens w:val="0"/>
        <w:spacing w:after="120"/>
        <w:jc w:val="both"/>
        <w:rPr>
          <w:sz w:val="28"/>
          <w:szCs w:val="28"/>
          <w:lang w:eastAsia="ru-RU"/>
        </w:rPr>
      </w:pPr>
      <w:r w:rsidRPr="00F30263">
        <w:rPr>
          <w:sz w:val="28"/>
          <w:szCs w:val="28"/>
          <w:lang w:eastAsia="ru-RU"/>
        </w:rPr>
        <w:t xml:space="preserve">        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программы, эффективности использования бюджетных средств.</w:t>
      </w:r>
    </w:p>
    <w:p w:rsidR="00971BA6" w:rsidRPr="00F30263" w:rsidRDefault="00971BA6" w:rsidP="00F30263">
      <w:pPr>
        <w:rPr>
          <w:b/>
          <w:sz w:val="28"/>
          <w:szCs w:val="28"/>
        </w:rPr>
      </w:pPr>
      <w:r w:rsidRPr="00F30263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F30263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F30263" w:rsidRPr="00F30263">
        <w:rPr>
          <w:spacing w:val="-6"/>
          <w:sz w:val="28"/>
          <w:szCs w:val="28"/>
        </w:rPr>
        <w:t>Филиппенков</w:t>
      </w:r>
      <w:r w:rsidRPr="00F30263">
        <w:rPr>
          <w:spacing w:val="-6"/>
          <w:sz w:val="28"/>
          <w:szCs w:val="28"/>
        </w:rPr>
        <w:t>ского</w:t>
      </w:r>
      <w:r w:rsidRPr="00F30263">
        <w:rPr>
          <w:sz w:val="28"/>
          <w:szCs w:val="28"/>
        </w:rPr>
        <w:t xml:space="preserve"> сельского поселения</w:t>
      </w:r>
      <w:r w:rsidR="00F30263">
        <w:rPr>
          <w:sz w:val="28"/>
          <w:szCs w:val="28"/>
        </w:rPr>
        <w:t>.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</w:p>
    <w:p w:rsidR="004D335D" w:rsidRDefault="004D335D" w:rsidP="004D335D">
      <w:pPr>
        <w:jc w:val="center"/>
        <w:rPr>
          <w:b/>
          <w:sz w:val="28"/>
          <w:szCs w:val="28"/>
        </w:rPr>
      </w:pPr>
    </w:p>
    <w:p w:rsidR="004D335D" w:rsidRDefault="004D335D" w:rsidP="004D335D">
      <w:pPr>
        <w:jc w:val="center"/>
        <w:rPr>
          <w:b/>
        </w:rPr>
      </w:pPr>
    </w:p>
    <w:p w:rsidR="004D335D" w:rsidRPr="00F30263" w:rsidRDefault="004D335D" w:rsidP="00F30263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30263">
        <w:rPr>
          <w:b/>
          <w:sz w:val="28"/>
          <w:szCs w:val="28"/>
        </w:rPr>
        <w:t xml:space="preserve">ОЦЕНКА ЭФФЕКТИВНОСТИ </w:t>
      </w:r>
    </w:p>
    <w:p w:rsidR="004D335D" w:rsidRDefault="004D335D" w:rsidP="004D335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МУНИЦИПАЛЬНОЙ  ПРОГРАММЫ </w:t>
      </w:r>
    </w:p>
    <w:p w:rsidR="004D335D" w:rsidRDefault="004D335D" w:rsidP="004D335D">
      <w:pPr>
        <w:jc w:val="center"/>
        <w:rPr>
          <w:b/>
          <w:sz w:val="28"/>
          <w:szCs w:val="28"/>
        </w:rPr>
      </w:pPr>
    </w:p>
    <w:p w:rsidR="004D335D" w:rsidRDefault="004D335D" w:rsidP="00F30263">
      <w:pPr>
        <w:jc w:val="both"/>
        <w:rPr>
          <w:sz w:val="28"/>
          <w:szCs w:val="28"/>
        </w:rPr>
      </w:pPr>
      <w:bookmarkStart w:id="0" w:name="OLE_LINK2"/>
      <w:bookmarkStart w:id="1" w:name="OLE_LINK1"/>
      <w:r>
        <w:rPr>
          <w:sz w:val="28"/>
          <w:szCs w:val="28"/>
        </w:rPr>
        <w:t xml:space="preserve">При выполнении всех программных мероприятий Филиппенковского сельского поселения будут улучшены условия исполнения конституционных прав граждан, сохранен и приумножен творческий потенциал поселения, позволят укрепить имидж поселения как поселение высокой  культуры. Сформируют у молодежи понятие о востребованности </w:t>
      </w:r>
      <w:r w:rsidR="007E0600">
        <w:rPr>
          <w:sz w:val="28"/>
          <w:szCs w:val="28"/>
        </w:rPr>
        <w:t xml:space="preserve"> </w:t>
      </w:r>
      <w:r>
        <w:rPr>
          <w:sz w:val="28"/>
          <w:szCs w:val="28"/>
        </w:rPr>
        <w:t>ее интеллектуальной и творческой деятельности в поселении, и будут способствовать  привлечению талантливых специалистов для работы в учреждениях культуры и образования.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В ходе реализации программы планируется: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-  расширение возможностей граждан в получении культурно-досуговых услуг: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 населения;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прав граждан на приобщение к ценностям  национальной и мировой  культуры;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общественно - политических, социально-экономических и культурно</w:t>
      </w:r>
      <w:r w:rsidR="00F3026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30263">
        <w:rPr>
          <w:sz w:val="28"/>
          <w:szCs w:val="28"/>
        </w:rPr>
        <w:t xml:space="preserve"> </w:t>
      </w:r>
      <w:r>
        <w:rPr>
          <w:sz w:val="28"/>
          <w:szCs w:val="28"/>
        </w:rPr>
        <w:t>досуговых мероприятий;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организация работы самодеятельных творческих коллективов на базе  СДК для обеспечения концертной и иной деятельности по обслуживанию мероприятий и населения  поселения в целом;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 массовых театрализованных праздников и представлений, народных  гуляний, обрядов и ритуалов в соответствии с региональными и местными обычаями и  традициями;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выставок из собраний частных лиц, организаций и учреждений;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-  демонстрация кино- и видеопрограмм;</w:t>
      </w:r>
    </w:p>
    <w:p w:rsidR="004D335D" w:rsidRDefault="004D335D" w:rsidP="004D335D">
      <w:pPr>
        <w:jc w:val="both"/>
        <w:rPr>
          <w:sz w:val="28"/>
          <w:szCs w:val="28"/>
        </w:rPr>
      </w:pPr>
      <w:r>
        <w:t>-</w:t>
      </w:r>
      <w:r>
        <w:rPr>
          <w:sz w:val="28"/>
          <w:szCs w:val="28"/>
        </w:rPr>
        <w:t xml:space="preserve">  организация досуга различных групп населения: вечеров отдыха и танцев, дискотек и молодежных балов, карнавалов, детских утренников, игровых и познавательных программ, корпоративных праздников.</w:t>
      </w:r>
    </w:p>
    <w:p w:rsidR="004D335D" w:rsidRPr="008C0E94" w:rsidRDefault="004D335D" w:rsidP="004D335D">
      <w:pPr>
        <w:ind w:firstLine="720"/>
        <w:jc w:val="both"/>
        <w:rPr>
          <w:sz w:val="28"/>
          <w:szCs w:val="28"/>
        </w:rPr>
      </w:pPr>
      <w:r w:rsidRPr="008C0E94">
        <w:rPr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4D335D" w:rsidRPr="008C0E94" w:rsidRDefault="004D335D" w:rsidP="004D335D">
      <w:pPr>
        <w:ind w:firstLine="720"/>
        <w:jc w:val="both"/>
        <w:rPr>
          <w:sz w:val="28"/>
          <w:szCs w:val="28"/>
        </w:rPr>
      </w:pPr>
      <w:r w:rsidRPr="008C0E94">
        <w:rPr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</w:t>
      </w:r>
    </w:p>
    <w:p w:rsidR="004D335D" w:rsidRPr="008C0E94" w:rsidRDefault="004D335D" w:rsidP="004D335D">
      <w:pPr>
        <w:ind w:firstLine="720"/>
        <w:jc w:val="both"/>
        <w:rPr>
          <w:i/>
          <w:iCs/>
          <w:sz w:val="28"/>
          <w:szCs w:val="28"/>
        </w:rPr>
      </w:pPr>
      <w:r w:rsidRPr="008C0E94">
        <w:rPr>
          <w:sz w:val="28"/>
          <w:szCs w:val="28"/>
        </w:rPr>
        <w:t xml:space="preserve"> </w:t>
      </w:r>
      <w:proofErr w:type="gramStart"/>
      <w:r w:rsidRPr="008C0E9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Филиппенков</w:t>
      </w:r>
      <w:r w:rsidRPr="008C0E94">
        <w:rPr>
          <w:sz w:val="28"/>
          <w:szCs w:val="28"/>
        </w:rPr>
        <w:t>ского сельского поселения в установленные сроки, направляет в отдел экономики и финансов администрации  Бутурлиновского муниципального района  в составе ежегодного отчета о ходе работ по Программе, информацию об оценке эффективности реализации Программы, а также пояснительную записку, содержащую основные сведения о результатах реализации Программы, выполнении целевых показателей, об объеме, затраченных  средств на реализацию</w:t>
      </w:r>
      <w:r w:rsidR="009D3602">
        <w:rPr>
          <w:sz w:val="28"/>
          <w:szCs w:val="28"/>
        </w:rPr>
        <w:t xml:space="preserve"> </w:t>
      </w:r>
      <w:r w:rsidRPr="008C0E94">
        <w:rPr>
          <w:sz w:val="28"/>
          <w:szCs w:val="28"/>
        </w:rPr>
        <w:t xml:space="preserve"> Программы,  финансовых ресурсов</w:t>
      </w:r>
      <w:r w:rsidRPr="008C0E94">
        <w:rPr>
          <w:i/>
          <w:iCs/>
          <w:sz w:val="28"/>
          <w:szCs w:val="28"/>
        </w:rPr>
        <w:t>.</w:t>
      </w:r>
      <w:proofErr w:type="gramEnd"/>
    </w:p>
    <w:p w:rsidR="004D335D" w:rsidRDefault="004D335D" w:rsidP="004D335D"/>
    <w:p w:rsidR="004D335D" w:rsidRDefault="004D335D" w:rsidP="004D335D"/>
    <w:bookmarkEnd w:id="0"/>
    <w:bookmarkEnd w:id="1"/>
    <w:p w:rsidR="004D335D" w:rsidRDefault="004D335D" w:rsidP="004D335D"/>
    <w:p w:rsidR="004D335D" w:rsidRDefault="004D335D" w:rsidP="004D335D"/>
    <w:p w:rsidR="004D335D" w:rsidRDefault="004D335D" w:rsidP="004D335D"/>
    <w:p w:rsidR="004D335D" w:rsidRDefault="004D335D" w:rsidP="004D335D"/>
    <w:p w:rsidR="004D335D" w:rsidRDefault="004D335D" w:rsidP="004D335D"/>
    <w:p w:rsidR="00A23E25" w:rsidRDefault="00A23E25"/>
    <w:sectPr w:rsidR="00A23E25" w:rsidSect="004D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E3C8354"/>
    <w:name w:val="WW8Num3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95D57"/>
    <w:multiLevelType w:val="hybridMultilevel"/>
    <w:tmpl w:val="1B90B7E4"/>
    <w:lvl w:ilvl="0" w:tplc="138E9ED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35D"/>
    <w:rsid w:val="00001E3F"/>
    <w:rsid w:val="00076F23"/>
    <w:rsid w:val="00085F38"/>
    <w:rsid w:val="000E4F04"/>
    <w:rsid w:val="00211A7D"/>
    <w:rsid w:val="002611C3"/>
    <w:rsid w:val="002D0BC4"/>
    <w:rsid w:val="003C138D"/>
    <w:rsid w:val="0047265F"/>
    <w:rsid w:val="004727F8"/>
    <w:rsid w:val="004D335D"/>
    <w:rsid w:val="00511244"/>
    <w:rsid w:val="0065677A"/>
    <w:rsid w:val="006E62C9"/>
    <w:rsid w:val="00704BD9"/>
    <w:rsid w:val="00751844"/>
    <w:rsid w:val="00791289"/>
    <w:rsid w:val="007E0600"/>
    <w:rsid w:val="007E49F9"/>
    <w:rsid w:val="00802AD8"/>
    <w:rsid w:val="00844327"/>
    <w:rsid w:val="00866DE0"/>
    <w:rsid w:val="00871D2C"/>
    <w:rsid w:val="00927569"/>
    <w:rsid w:val="0093731F"/>
    <w:rsid w:val="00971BA6"/>
    <w:rsid w:val="00985BD9"/>
    <w:rsid w:val="009D3602"/>
    <w:rsid w:val="009E5DAE"/>
    <w:rsid w:val="00A23E25"/>
    <w:rsid w:val="00A54A4E"/>
    <w:rsid w:val="00A9177A"/>
    <w:rsid w:val="00B31210"/>
    <w:rsid w:val="00C23B0E"/>
    <w:rsid w:val="00C93D34"/>
    <w:rsid w:val="00CC5A57"/>
    <w:rsid w:val="00D24CDB"/>
    <w:rsid w:val="00D3616B"/>
    <w:rsid w:val="00E17AE7"/>
    <w:rsid w:val="00EC39B6"/>
    <w:rsid w:val="00F30263"/>
    <w:rsid w:val="00F5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335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qFormat/>
    <w:rsid w:val="004D335D"/>
    <w:pPr>
      <w:widowControl w:val="0"/>
      <w:autoSpaceDE w:val="0"/>
      <w:ind w:left="720"/>
    </w:pPr>
    <w:rPr>
      <w:sz w:val="20"/>
      <w:szCs w:val="20"/>
    </w:rPr>
  </w:style>
  <w:style w:type="paragraph" w:styleId="a5">
    <w:name w:val="Normal (Web)"/>
    <w:basedOn w:val="a"/>
    <w:rsid w:val="004D335D"/>
    <w:pPr>
      <w:spacing w:before="280" w:after="280"/>
    </w:pPr>
  </w:style>
  <w:style w:type="paragraph" w:customStyle="1" w:styleId="ConsPlusNormal">
    <w:name w:val="ConsPlusNormal"/>
    <w:rsid w:val="004D33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Title">
    <w:name w:val="ConsTitle"/>
    <w:rsid w:val="004D335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D335D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4D335D"/>
    <w:rPr>
      <w:rFonts w:ascii="Calibri" w:hAnsi="Calibri" w:cs="Times New Roman"/>
      <w:sz w:val="28"/>
      <w:lang w:eastAsia="ru-RU"/>
    </w:rPr>
  </w:style>
  <w:style w:type="paragraph" w:styleId="a7">
    <w:name w:val="header"/>
    <w:basedOn w:val="a"/>
    <w:link w:val="a6"/>
    <w:uiPriority w:val="99"/>
    <w:semiHidden/>
    <w:rsid w:val="004D335D"/>
    <w:pPr>
      <w:tabs>
        <w:tab w:val="center" w:pos="4536"/>
        <w:tab w:val="right" w:pos="9072"/>
      </w:tabs>
      <w:suppressAutoHyphens w:val="0"/>
    </w:pPr>
    <w:rPr>
      <w:rFonts w:ascii="Calibri" w:eastAsiaTheme="minorHAnsi" w:hAnsi="Calibri"/>
      <w:sz w:val="28"/>
      <w:szCs w:val="22"/>
      <w:lang w:eastAsia="ru-RU"/>
    </w:rPr>
  </w:style>
  <w:style w:type="character" w:customStyle="1" w:styleId="1">
    <w:name w:val="Верхний колонтитул Знак1"/>
    <w:basedOn w:val="a0"/>
    <w:link w:val="a7"/>
    <w:uiPriority w:val="99"/>
    <w:semiHidden/>
    <w:rsid w:val="004D33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D33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35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3z0">
    <w:name w:val="WW8Num3z0"/>
    <w:rsid w:val="00971BA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F3E7-4D2D-4879-8A04-F8435702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2021-02-09T13:46:00Z</cp:lastPrinted>
  <dcterms:created xsi:type="dcterms:W3CDTF">2020-03-18T14:32:00Z</dcterms:created>
  <dcterms:modified xsi:type="dcterms:W3CDTF">2021-02-19T12:09:00Z</dcterms:modified>
</cp:coreProperties>
</file>