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46" w:rsidRDefault="00D72246" w:rsidP="00D7224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3E60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21030" cy="730250"/>
            <wp:effectExtent l="19050" t="0" r="762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46" w:rsidRDefault="00D72246" w:rsidP="00D7224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2246" w:rsidRPr="0060133C" w:rsidRDefault="00D72246" w:rsidP="00D72246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0133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Филиппенковского</w:t>
      </w:r>
      <w:r w:rsidRPr="0060133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сельского поселения</w:t>
      </w:r>
    </w:p>
    <w:p w:rsidR="00D72246" w:rsidRPr="0060133C" w:rsidRDefault="00D72246" w:rsidP="00D72246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0133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Бутурлиновского муниципального района </w:t>
      </w:r>
    </w:p>
    <w:p w:rsidR="00D72246" w:rsidRPr="0060133C" w:rsidRDefault="00D72246" w:rsidP="00D72246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013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D72246" w:rsidRPr="0060133C" w:rsidRDefault="00D72246" w:rsidP="00D7224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2246" w:rsidRPr="0060133C" w:rsidRDefault="00D72246" w:rsidP="00D72246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60133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</w:p>
    <w:p w:rsidR="00D72246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D72246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D72246" w:rsidRPr="0026193D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6193D">
        <w:rPr>
          <w:rFonts w:ascii="Times New Roman" w:hAnsi="Times New Roman" w:cs="Times New Roman"/>
          <w:sz w:val="26"/>
          <w:szCs w:val="26"/>
        </w:rPr>
        <w:t xml:space="preserve">т  </w:t>
      </w:r>
      <w:r w:rsidR="00453EB8">
        <w:rPr>
          <w:rFonts w:ascii="Times New Roman" w:hAnsi="Times New Roman" w:cs="Times New Roman"/>
          <w:sz w:val="26"/>
          <w:szCs w:val="26"/>
          <w:u w:val="single"/>
        </w:rPr>
        <w:t>18.05.2020</w:t>
      </w:r>
      <w:r w:rsidRPr="00A5354C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A5354C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A5354C">
        <w:rPr>
          <w:rFonts w:ascii="Times New Roman" w:hAnsi="Times New Roman" w:cs="Times New Roman"/>
          <w:sz w:val="26"/>
          <w:szCs w:val="26"/>
        </w:rPr>
        <w:t xml:space="preserve">        № </w:t>
      </w:r>
      <w:r w:rsidR="00453EB8">
        <w:rPr>
          <w:rFonts w:ascii="Times New Roman" w:hAnsi="Times New Roman" w:cs="Times New Roman"/>
          <w:sz w:val="26"/>
          <w:szCs w:val="26"/>
        </w:rPr>
        <w:t>21</w:t>
      </w:r>
    </w:p>
    <w:p w:rsidR="00D72246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Pr="00876EB3">
        <w:rPr>
          <w:rFonts w:ascii="Times New Roman" w:hAnsi="Times New Roman" w:cs="Times New Roman"/>
        </w:rPr>
        <w:t>с</w:t>
      </w:r>
      <w:proofErr w:type="gramStart"/>
      <w:r w:rsidRPr="00876E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Ф</w:t>
      </w:r>
      <w:proofErr w:type="gramEnd"/>
      <w:r>
        <w:rPr>
          <w:rFonts w:ascii="Times New Roman" w:hAnsi="Times New Roman" w:cs="Times New Roman"/>
        </w:rPr>
        <w:t>илиппенково</w:t>
      </w:r>
    </w:p>
    <w:p w:rsidR="00D72246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 w:rsidRPr="00DD008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 утверждении  перечня адресов</w:t>
      </w:r>
    </w:p>
    <w:p w:rsidR="00D72246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земельных участков,</w:t>
      </w:r>
    </w:p>
    <w:p w:rsidR="00D72246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находящихся на территории </w:t>
      </w:r>
    </w:p>
    <w:p w:rsidR="00D72246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Филиппенковского сельского поселения</w:t>
      </w:r>
    </w:p>
    <w:p w:rsidR="00D72246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Бутурлиновского муниципального района</w:t>
      </w:r>
    </w:p>
    <w:p w:rsidR="00D72246" w:rsidRPr="005C5DB8" w:rsidRDefault="00D72246" w:rsidP="00D72246">
      <w:pPr>
        <w:spacing w:after="0" w:line="240" w:lineRule="auto"/>
        <w:ind w:left="-5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Воронежской области в федеральную адресную систему (ФИАС)</w:t>
      </w:r>
    </w:p>
    <w:p w:rsidR="00D72246" w:rsidRDefault="00D72246" w:rsidP="00D72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246" w:rsidRPr="00311879" w:rsidRDefault="00D72246" w:rsidP="00D722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основание результатов инвентаризации адресных объектов </w:t>
      </w:r>
      <w:r w:rsidRPr="00311879">
        <w:rPr>
          <w:rFonts w:ascii="Times New Roman" w:hAnsi="Times New Roman" w:cs="Times New Roman"/>
          <w:sz w:val="28"/>
          <w:szCs w:val="28"/>
        </w:rPr>
        <w:t>Филиппенковского сельского поселения Бутурлиновского муниципального района Воронежской области в федеральной адресной  системе (ФИАС), в соответствии с Федеральным законом от 06.10.2003года №131-Фз  «об общих принципах организации местного самоуправления в Российской Федерации»</w:t>
      </w:r>
    </w:p>
    <w:p w:rsidR="00D72246" w:rsidRPr="00311879" w:rsidRDefault="00D72246" w:rsidP="00D722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87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19.11.2014.года №1221 «об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1879">
        <w:rPr>
          <w:rFonts w:ascii="Times New Roman" w:hAnsi="Times New Roman" w:cs="Times New Roman"/>
          <w:sz w:val="28"/>
          <w:szCs w:val="28"/>
        </w:rPr>
        <w:t>Правил  присвоения  изменения аннулирование адресов», разделов IV</w:t>
      </w:r>
    </w:p>
    <w:p w:rsidR="00D72246" w:rsidRPr="0026193D" w:rsidRDefault="00D72246" w:rsidP="00D722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879">
        <w:rPr>
          <w:rFonts w:ascii="Times New Roman" w:hAnsi="Times New Roman" w:cs="Times New Roman"/>
          <w:sz w:val="28"/>
          <w:szCs w:val="28"/>
        </w:rPr>
        <w:t xml:space="preserve"> Правил межведомственного информационного взаимодействии при ведении государственного адресного реестра, утвержденных постановлением Правительства РФ от 22.05.2015года №492 «о составе сведений о адресах, размещаемых в государственном адресном реестре, порядке межведомственного информационного  взаимодействия при ведении государственного  адресного реестра , о внесении изменений и признании утратившими силу некоторых актов Правительства РФ», руководствуясь Уставом администрация Филиппенковского сельского поселения.</w:t>
      </w:r>
    </w:p>
    <w:p w:rsidR="00D72246" w:rsidRPr="00DD008B" w:rsidRDefault="00D72246" w:rsidP="00D72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246" w:rsidRPr="00507CE3" w:rsidRDefault="00D72246" w:rsidP="00D72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D008B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:rsidR="00D72246" w:rsidRDefault="00D72246" w:rsidP="00D722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земельных участков, находящихся на территории Филиппенковского сельского</w:t>
      </w:r>
      <w:r w:rsidR="00D6365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по результатам проведенной инвентаризации отсутствующих в Федеральной адресной информационной системе. Подтверждаем, что ниже следующие адреса были присвоены ранние, до вступление в силу постановления Правительства РФ от 19.11.2011года №1221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79">
        <w:rPr>
          <w:rFonts w:ascii="Times New Roman" w:hAnsi="Times New Roman" w:cs="Times New Roman"/>
          <w:sz w:val="28"/>
          <w:szCs w:val="28"/>
        </w:rPr>
        <w:t xml:space="preserve"> </w:t>
      </w:r>
      <w:r w:rsidRPr="009C37E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C37E9">
        <w:rPr>
          <w:rFonts w:ascii="Times New Roman" w:hAnsi="Times New Roman" w:cs="Times New Roman"/>
          <w:sz w:val="28"/>
          <w:szCs w:val="28"/>
        </w:rPr>
        <w:t xml:space="preserve"> </w:t>
      </w:r>
      <w:r w:rsidRPr="009C37E9">
        <w:rPr>
          <w:rFonts w:ascii="Times New Roman" w:hAnsi="Times New Roman" w:cs="Times New Roman"/>
          <w:sz w:val="28"/>
          <w:szCs w:val="28"/>
        </w:rPr>
        <w:lastRenderedPageBreak/>
        <w:t>об утверждение Правил  присвоения  изменения аннулирование адресов» согласно приложения №1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EB8" w:rsidRPr="0026193D" w:rsidRDefault="00453EB8" w:rsidP="00D722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64E25">
        <w:rPr>
          <w:rFonts w:ascii="Times New Roman" w:hAnsi="Times New Roman" w:cs="Times New Roman"/>
          <w:sz w:val="28"/>
          <w:szCs w:val="28"/>
        </w:rPr>
        <w:t xml:space="preserve"> </w:t>
      </w:r>
      <w:r w:rsidRPr="004C72F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246" w:rsidRDefault="00D72246" w:rsidP="00D72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246" w:rsidRPr="00A5354C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54C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</w:t>
      </w:r>
    </w:p>
    <w:p w:rsidR="00D72246" w:rsidRPr="00A5354C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54C">
        <w:rPr>
          <w:rFonts w:ascii="Times New Roman" w:hAnsi="Times New Roman" w:cs="Times New Roman"/>
          <w:sz w:val="24"/>
          <w:szCs w:val="24"/>
        </w:rPr>
        <w:t xml:space="preserve">администрации Филиппенковского </w:t>
      </w:r>
    </w:p>
    <w:p w:rsidR="00D72246" w:rsidRPr="00A5354C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54C">
        <w:rPr>
          <w:rFonts w:ascii="Times New Roman" w:hAnsi="Times New Roman" w:cs="Times New Roman"/>
          <w:sz w:val="24"/>
          <w:szCs w:val="24"/>
        </w:rPr>
        <w:t>сельского поселения №</w:t>
      </w:r>
      <w:r w:rsidR="00A5354C" w:rsidRPr="00A5354C">
        <w:rPr>
          <w:rFonts w:ascii="Times New Roman" w:hAnsi="Times New Roman" w:cs="Times New Roman"/>
          <w:sz w:val="24"/>
          <w:szCs w:val="24"/>
        </w:rPr>
        <w:t xml:space="preserve"> </w:t>
      </w:r>
      <w:r w:rsidR="00EA7E52">
        <w:rPr>
          <w:rFonts w:ascii="Times New Roman" w:hAnsi="Times New Roman" w:cs="Times New Roman"/>
          <w:sz w:val="24"/>
          <w:szCs w:val="24"/>
        </w:rPr>
        <w:t>21</w:t>
      </w:r>
      <w:r w:rsidRPr="00A5354C">
        <w:rPr>
          <w:rFonts w:ascii="Times New Roman" w:hAnsi="Times New Roman" w:cs="Times New Roman"/>
          <w:sz w:val="24"/>
          <w:szCs w:val="24"/>
        </w:rPr>
        <w:t xml:space="preserve"> от</w:t>
      </w:r>
      <w:r w:rsidR="00EA7E52">
        <w:rPr>
          <w:rFonts w:ascii="Times New Roman" w:hAnsi="Times New Roman" w:cs="Times New Roman"/>
          <w:sz w:val="24"/>
          <w:szCs w:val="24"/>
        </w:rPr>
        <w:t>18</w:t>
      </w:r>
      <w:r w:rsidR="00A5354C" w:rsidRPr="00A5354C">
        <w:rPr>
          <w:rFonts w:ascii="Times New Roman" w:hAnsi="Times New Roman" w:cs="Times New Roman"/>
          <w:sz w:val="24"/>
          <w:szCs w:val="24"/>
        </w:rPr>
        <w:t>.0</w:t>
      </w:r>
      <w:r w:rsidR="00EA7E52">
        <w:rPr>
          <w:rFonts w:ascii="Times New Roman" w:hAnsi="Times New Roman" w:cs="Times New Roman"/>
          <w:sz w:val="24"/>
          <w:szCs w:val="24"/>
        </w:rPr>
        <w:t>5</w:t>
      </w:r>
      <w:r w:rsidR="00A5354C" w:rsidRPr="00A5354C">
        <w:rPr>
          <w:rFonts w:ascii="Times New Roman" w:hAnsi="Times New Roman" w:cs="Times New Roman"/>
          <w:sz w:val="24"/>
          <w:szCs w:val="24"/>
        </w:rPr>
        <w:t>.20</w:t>
      </w:r>
      <w:r w:rsidR="00EA7E52">
        <w:rPr>
          <w:rFonts w:ascii="Times New Roman" w:hAnsi="Times New Roman" w:cs="Times New Roman"/>
          <w:sz w:val="24"/>
          <w:szCs w:val="24"/>
        </w:rPr>
        <w:t>20</w:t>
      </w:r>
      <w:r w:rsidR="00A5354C" w:rsidRPr="00A5354C">
        <w:rPr>
          <w:rFonts w:ascii="Times New Roman" w:hAnsi="Times New Roman" w:cs="Times New Roman"/>
          <w:sz w:val="24"/>
          <w:szCs w:val="24"/>
        </w:rPr>
        <w:t>г.</w:t>
      </w:r>
    </w:p>
    <w:p w:rsidR="00D72246" w:rsidRDefault="00D72246" w:rsidP="00D722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Ind w:w="-567" w:type="dxa"/>
        <w:tblLook w:val="04A0"/>
      </w:tblPr>
      <w:tblGrid>
        <w:gridCol w:w="540"/>
        <w:gridCol w:w="9066"/>
      </w:tblGrid>
      <w:tr w:rsidR="00453EB8" w:rsidRPr="00534955" w:rsidTr="00BD1059">
        <w:tc>
          <w:tcPr>
            <w:tcW w:w="540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66" w:type="dxa"/>
          </w:tcPr>
          <w:p w:rsidR="00453EB8" w:rsidRPr="00534955" w:rsidRDefault="00453EB8" w:rsidP="00BD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</w:tr>
      <w:tr w:rsidR="00453EB8" w:rsidRPr="00534955" w:rsidTr="00BD1059">
        <w:tc>
          <w:tcPr>
            <w:tcW w:w="540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6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илиппенково</w:t>
            </w:r>
            <w:proofErr w:type="spellEnd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</w:tr>
      <w:tr w:rsidR="00453EB8" w:rsidRPr="00534955" w:rsidTr="00BD1059">
        <w:tc>
          <w:tcPr>
            <w:tcW w:w="540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6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илиппенково</w:t>
            </w:r>
            <w:proofErr w:type="spellEnd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Восточная ,уч.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3EB8" w:rsidRPr="00534955" w:rsidTr="00BD1059">
        <w:tc>
          <w:tcPr>
            <w:tcW w:w="540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6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илиппенково</w:t>
            </w:r>
            <w:proofErr w:type="spellEnd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</w:tr>
      <w:tr w:rsidR="00453EB8" w:rsidRPr="00534955" w:rsidTr="00BD1059">
        <w:tc>
          <w:tcPr>
            <w:tcW w:w="540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6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илиппенково</w:t>
            </w:r>
            <w:proofErr w:type="spellEnd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Степная,уч.25</w:t>
            </w:r>
          </w:p>
        </w:tc>
      </w:tr>
      <w:tr w:rsidR="00453EB8" w:rsidRPr="00534955" w:rsidTr="00BD1059">
        <w:tc>
          <w:tcPr>
            <w:tcW w:w="540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6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илиппенково</w:t>
            </w:r>
            <w:proofErr w:type="spellEnd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Ленина,уч.9</w:t>
            </w:r>
          </w:p>
        </w:tc>
      </w:tr>
      <w:tr w:rsidR="00453EB8" w:rsidRPr="00534955" w:rsidTr="00BD1059">
        <w:tc>
          <w:tcPr>
            <w:tcW w:w="540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6" w:type="dxa"/>
          </w:tcPr>
          <w:p w:rsidR="00453EB8" w:rsidRPr="00534955" w:rsidRDefault="00453EB8" w:rsidP="00BD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Бутурлиновский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Филиппенковское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илиппенково</w:t>
            </w:r>
            <w:proofErr w:type="spellEnd"/>
            <w:r w:rsidRPr="0053495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Титова,уч.7</w:t>
            </w:r>
          </w:p>
        </w:tc>
      </w:tr>
    </w:tbl>
    <w:p w:rsidR="00BF7CE0" w:rsidRDefault="00BF7CE0"/>
    <w:p w:rsidR="00D72246" w:rsidRPr="00D72246" w:rsidRDefault="00D72246">
      <w:pPr>
        <w:rPr>
          <w:rFonts w:ascii="Times New Roman" w:hAnsi="Times New Roman" w:cs="Times New Roman"/>
          <w:sz w:val="28"/>
          <w:szCs w:val="28"/>
        </w:rPr>
      </w:pPr>
      <w:r w:rsidRPr="00D7224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72246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D72246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53EB8">
        <w:rPr>
          <w:rFonts w:ascii="Times New Roman" w:hAnsi="Times New Roman" w:cs="Times New Roman"/>
          <w:sz w:val="28"/>
          <w:szCs w:val="28"/>
        </w:rPr>
        <w:t xml:space="preserve">оселения                    </w:t>
      </w:r>
      <w:proofErr w:type="spellStart"/>
      <w:r w:rsidR="00453EB8">
        <w:rPr>
          <w:rFonts w:ascii="Times New Roman" w:hAnsi="Times New Roman" w:cs="Times New Roman"/>
          <w:sz w:val="28"/>
          <w:szCs w:val="28"/>
        </w:rPr>
        <w:t>С.И.Вараксина</w:t>
      </w:r>
      <w:proofErr w:type="spellEnd"/>
    </w:p>
    <w:sectPr w:rsidR="00D72246" w:rsidRPr="00D72246" w:rsidSect="00F7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72246"/>
    <w:rsid w:val="003D2601"/>
    <w:rsid w:val="00453EB8"/>
    <w:rsid w:val="00892029"/>
    <w:rsid w:val="008F213A"/>
    <w:rsid w:val="00A5354C"/>
    <w:rsid w:val="00A61289"/>
    <w:rsid w:val="00BF7CE0"/>
    <w:rsid w:val="00D124DF"/>
    <w:rsid w:val="00D63651"/>
    <w:rsid w:val="00D72246"/>
    <w:rsid w:val="00E47DA8"/>
    <w:rsid w:val="00EA7E52"/>
    <w:rsid w:val="00ED198E"/>
    <w:rsid w:val="00F7014F"/>
    <w:rsid w:val="00FD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24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24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2020-05-22T08:17:00Z</dcterms:created>
  <dcterms:modified xsi:type="dcterms:W3CDTF">2020-05-22T11:25:00Z</dcterms:modified>
</cp:coreProperties>
</file>