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BD" w:rsidRDefault="00FD25BD" w:rsidP="00FD25BD">
      <w:pPr>
        <w:pStyle w:val="1"/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BD" w:rsidRDefault="00FD25BD" w:rsidP="00FD25BD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b w:val="0"/>
          <w:i/>
          <w:spacing w:val="200"/>
          <w:sz w:val="36"/>
        </w:rPr>
      </w:pPr>
      <w:r>
        <w:rPr>
          <w:rFonts w:ascii="Times New Roman" w:hAnsi="Times New Roman" w:cs="Times New Roman"/>
          <w:b w:val="0"/>
          <w:i/>
          <w:spacing w:val="200"/>
          <w:sz w:val="36"/>
        </w:rPr>
        <w:t>Администрация</w:t>
      </w:r>
    </w:p>
    <w:p w:rsidR="00FD25BD" w:rsidRDefault="00FD25BD" w:rsidP="00FD25BD">
      <w:pPr>
        <w:tabs>
          <w:tab w:val="left" w:pos="540"/>
        </w:tabs>
        <w:jc w:val="center"/>
        <w:rPr>
          <w:sz w:val="16"/>
        </w:rPr>
      </w:pPr>
    </w:p>
    <w:p w:rsidR="00FD25BD" w:rsidRDefault="00FD25BD" w:rsidP="00FD25BD">
      <w:pPr>
        <w:pStyle w:val="a3"/>
        <w:tabs>
          <w:tab w:val="left" w:pos="540"/>
        </w:tabs>
        <w:ind w:left="0"/>
      </w:pPr>
      <w:proofErr w:type="spellStart"/>
      <w:r>
        <w:t>Филиппенковского</w:t>
      </w:r>
      <w:proofErr w:type="spellEnd"/>
      <w:r>
        <w:t xml:space="preserve"> сельского поселения</w:t>
      </w:r>
    </w:p>
    <w:p w:rsidR="00FD25BD" w:rsidRDefault="00FD25BD" w:rsidP="00FD25BD">
      <w:pPr>
        <w:pStyle w:val="a3"/>
        <w:tabs>
          <w:tab w:val="left" w:pos="540"/>
        </w:tabs>
        <w:ind w:left="0"/>
      </w:pP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FD25BD" w:rsidRDefault="00FD25BD" w:rsidP="00FD25BD">
      <w:pPr>
        <w:tabs>
          <w:tab w:val="left" w:pos="540"/>
        </w:tabs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FD25BD" w:rsidRDefault="00FD25BD" w:rsidP="00FD25BD">
      <w:pPr>
        <w:tabs>
          <w:tab w:val="left" w:pos="540"/>
        </w:tabs>
        <w:jc w:val="center"/>
        <w:rPr>
          <w:sz w:val="16"/>
        </w:rPr>
      </w:pPr>
    </w:p>
    <w:p w:rsidR="00FD25BD" w:rsidRDefault="00FD25BD" w:rsidP="00FD25BD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:rsidR="00FD25BD" w:rsidRDefault="00FD25BD" w:rsidP="00FD25BD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25BD" w:rsidRPr="00235B49" w:rsidRDefault="00FD25BD" w:rsidP="00FD25BD">
      <w:pPr>
        <w:tabs>
          <w:tab w:val="left" w:pos="540"/>
        </w:tabs>
        <w:rPr>
          <w:sz w:val="28"/>
          <w:szCs w:val="28"/>
        </w:rPr>
      </w:pPr>
      <w:r w:rsidRPr="00235B4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08.10.2020 г.</w:t>
      </w:r>
      <w:r w:rsidRPr="00235B49">
        <w:rPr>
          <w:sz w:val="28"/>
          <w:szCs w:val="28"/>
        </w:rPr>
        <w:t xml:space="preserve"> № </w:t>
      </w:r>
      <w:r w:rsidR="00B41FCF">
        <w:rPr>
          <w:sz w:val="28"/>
          <w:szCs w:val="28"/>
          <w:u w:val="single"/>
        </w:rPr>
        <w:t>49</w:t>
      </w:r>
    </w:p>
    <w:p w:rsidR="00FD25BD" w:rsidRPr="003B73CE" w:rsidRDefault="00FD25BD" w:rsidP="00FD25BD">
      <w:pPr>
        <w:tabs>
          <w:tab w:val="left" w:pos="540"/>
        </w:tabs>
        <w:rPr>
          <w:sz w:val="24"/>
          <w:szCs w:val="24"/>
        </w:rPr>
      </w:pPr>
      <w:r>
        <w:t xml:space="preserve">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илиппенково</w:t>
      </w:r>
      <w:proofErr w:type="spellEnd"/>
    </w:p>
    <w:p w:rsidR="00FD25BD" w:rsidRDefault="00FD25BD" w:rsidP="00FD25BD">
      <w:pPr>
        <w:tabs>
          <w:tab w:val="left" w:pos="540"/>
        </w:tabs>
      </w:pPr>
    </w:p>
    <w:p w:rsidR="00FD25BD" w:rsidRPr="00D60448" w:rsidRDefault="00FD25BD" w:rsidP="00FD25BD">
      <w:pPr>
        <w:tabs>
          <w:tab w:val="left" w:pos="540"/>
        </w:tabs>
        <w:ind w:right="3684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 внесении изменений в</w:t>
      </w:r>
      <w:r w:rsidRPr="00D60448">
        <w:rPr>
          <w:b/>
          <w:bCs/>
          <w:sz w:val="28"/>
          <w:szCs w:val="28"/>
          <w:lang w:eastAsia="ar-SA"/>
        </w:rPr>
        <w:t xml:space="preserve"> административн</w:t>
      </w:r>
      <w:r>
        <w:rPr>
          <w:b/>
          <w:bCs/>
          <w:sz w:val="28"/>
          <w:szCs w:val="28"/>
          <w:lang w:eastAsia="ar-SA"/>
        </w:rPr>
        <w:t>ый</w:t>
      </w:r>
      <w:r w:rsidRPr="00D60448">
        <w:rPr>
          <w:b/>
          <w:bCs/>
          <w:sz w:val="28"/>
          <w:szCs w:val="28"/>
          <w:lang w:eastAsia="ar-SA"/>
        </w:rPr>
        <w:t xml:space="preserve"> регламент администрации </w:t>
      </w:r>
      <w:proofErr w:type="spellStart"/>
      <w:r>
        <w:rPr>
          <w:b/>
          <w:bCs/>
          <w:sz w:val="28"/>
          <w:szCs w:val="28"/>
          <w:lang w:eastAsia="ar-SA"/>
        </w:rPr>
        <w:t>Филиппенковского</w:t>
      </w:r>
      <w:proofErr w:type="spellEnd"/>
      <w:r>
        <w:rPr>
          <w:b/>
          <w:bCs/>
          <w:sz w:val="28"/>
          <w:szCs w:val="28"/>
          <w:lang w:eastAsia="ar-SA"/>
        </w:rPr>
        <w:t xml:space="preserve"> сельского</w:t>
      </w:r>
      <w:r w:rsidRPr="00D60448">
        <w:rPr>
          <w:b/>
          <w:bCs/>
          <w:sz w:val="28"/>
          <w:szCs w:val="28"/>
          <w:lang w:eastAsia="ar-SA"/>
        </w:rPr>
        <w:t xml:space="preserve"> поселения </w:t>
      </w:r>
      <w:proofErr w:type="spellStart"/>
      <w:r w:rsidRPr="00D60448">
        <w:rPr>
          <w:b/>
          <w:bCs/>
          <w:sz w:val="28"/>
          <w:szCs w:val="28"/>
          <w:lang w:eastAsia="ar-SA"/>
        </w:rPr>
        <w:t>Бутурлиновского</w:t>
      </w:r>
      <w:proofErr w:type="spellEnd"/>
      <w:r w:rsidRPr="00D60448">
        <w:rPr>
          <w:b/>
          <w:bCs/>
          <w:sz w:val="28"/>
          <w:szCs w:val="28"/>
          <w:lang w:eastAsia="ar-SA"/>
        </w:rPr>
        <w:t xml:space="preserve"> муниципального района Воронежской области по предоставлению муниципальной услуги </w:t>
      </w:r>
      <w:r w:rsidRPr="00D60448">
        <w:rPr>
          <w:b/>
          <w:bCs/>
          <w:sz w:val="28"/>
          <w:szCs w:val="28"/>
        </w:rPr>
        <w:t>«</w:t>
      </w:r>
      <w:r w:rsidRPr="00200F1F">
        <w:rPr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044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b/>
          <w:bCs/>
          <w:sz w:val="28"/>
          <w:szCs w:val="28"/>
        </w:rPr>
        <w:t>Филиппенковского</w:t>
      </w:r>
      <w:proofErr w:type="spellEnd"/>
      <w:r>
        <w:rPr>
          <w:b/>
          <w:bCs/>
          <w:sz w:val="28"/>
          <w:szCs w:val="28"/>
        </w:rPr>
        <w:t xml:space="preserve"> сельского</w:t>
      </w:r>
      <w:r w:rsidRPr="0017053E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от 08.09.2015 №70</w:t>
      </w:r>
    </w:p>
    <w:p w:rsidR="00FD25BD" w:rsidRPr="007A7689" w:rsidRDefault="00FD25BD" w:rsidP="00FD25BD">
      <w:pPr>
        <w:tabs>
          <w:tab w:val="left" w:pos="540"/>
        </w:tabs>
        <w:rPr>
          <w:sz w:val="28"/>
          <w:szCs w:val="28"/>
        </w:rPr>
      </w:pPr>
    </w:p>
    <w:p w:rsidR="00FD25BD" w:rsidRDefault="00FD25BD" w:rsidP="00FD25B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7B2254">
        <w:rPr>
          <w:sz w:val="28"/>
          <w:szCs w:val="28"/>
        </w:rPr>
        <w:t xml:space="preserve">В соответствии </w:t>
      </w:r>
      <w:r w:rsidRPr="00166204">
        <w:rPr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166204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bCs/>
          <w:sz w:val="28"/>
          <w:szCs w:val="28"/>
          <w:lang w:eastAsia="ar-SA"/>
        </w:rPr>
        <w:t>Филиппенковского</w:t>
      </w:r>
      <w:proofErr w:type="spellEnd"/>
      <w:r>
        <w:rPr>
          <w:bCs/>
          <w:sz w:val="28"/>
          <w:szCs w:val="28"/>
          <w:lang w:eastAsia="ar-SA"/>
        </w:rPr>
        <w:t xml:space="preserve"> сельского</w:t>
      </w:r>
      <w:r w:rsidRPr="00166204">
        <w:rPr>
          <w:bCs/>
          <w:sz w:val="28"/>
          <w:szCs w:val="28"/>
          <w:lang w:eastAsia="ar-SA"/>
        </w:rPr>
        <w:t xml:space="preserve"> поселения</w:t>
      </w:r>
      <w:r w:rsidRPr="00166204">
        <w:rPr>
          <w:color w:val="000000"/>
          <w:sz w:val="28"/>
          <w:szCs w:val="28"/>
        </w:rPr>
        <w:t xml:space="preserve"> </w:t>
      </w:r>
      <w:r w:rsidRPr="0016620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6620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166204">
        <w:rPr>
          <w:sz w:val="28"/>
          <w:szCs w:val="28"/>
        </w:rPr>
        <w:t xml:space="preserve">.06.2019 № </w:t>
      </w:r>
      <w:r>
        <w:rPr>
          <w:sz w:val="28"/>
          <w:szCs w:val="28"/>
        </w:rPr>
        <w:t>31</w:t>
      </w:r>
      <w:r w:rsidRPr="00166204">
        <w:rPr>
          <w:sz w:val="28"/>
          <w:szCs w:val="28"/>
        </w:rPr>
        <w:t xml:space="preserve"> </w:t>
      </w:r>
      <w:r w:rsidRPr="00166204">
        <w:rPr>
          <w:color w:val="000000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 xml:space="preserve">рассмотрев требование прокуратуры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района от 30.09.2020 исх. №2-13-2020/3102, </w:t>
      </w:r>
      <w:r w:rsidRPr="00166204">
        <w:rPr>
          <w:color w:val="000000"/>
          <w:sz w:val="28"/>
          <w:szCs w:val="28"/>
        </w:rPr>
        <w:t>в целях приведения нормативных</w:t>
      </w:r>
      <w:proofErr w:type="gramEnd"/>
      <w:r w:rsidRPr="00166204">
        <w:rPr>
          <w:color w:val="000000"/>
          <w:sz w:val="28"/>
          <w:szCs w:val="28"/>
        </w:rPr>
        <w:t xml:space="preserve"> правовых актов администрации </w:t>
      </w:r>
      <w:proofErr w:type="spellStart"/>
      <w:r w:rsidRPr="00166204">
        <w:rPr>
          <w:color w:val="000000"/>
          <w:sz w:val="28"/>
          <w:szCs w:val="28"/>
        </w:rPr>
        <w:t>Бутурлиновского</w:t>
      </w:r>
      <w:proofErr w:type="spellEnd"/>
      <w:r w:rsidRPr="00166204">
        <w:rPr>
          <w:color w:val="000000"/>
          <w:sz w:val="28"/>
          <w:szCs w:val="28"/>
        </w:rPr>
        <w:t xml:space="preserve"> городского поселения в соответствие с требованиями действующего законодательства, администрация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поселения</w:t>
      </w:r>
    </w:p>
    <w:p w:rsidR="00FD25BD" w:rsidRDefault="00FD25BD" w:rsidP="00FD25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FD25BD" w:rsidRDefault="00FD25BD" w:rsidP="00FD25BD">
      <w:pPr>
        <w:pStyle w:val="ConsPlusTitle"/>
        <w:widowControl/>
        <w:tabs>
          <w:tab w:val="left" w:pos="540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25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200F1F">
        <w:rPr>
          <w:sz w:val="28"/>
          <w:szCs w:val="28"/>
        </w:rPr>
        <w:t xml:space="preserve">в административный регламент администрации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 w:rsidRPr="00200F1F">
        <w:rPr>
          <w:sz w:val="28"/>
          <w:szCs w:val="28"/>
        </w:rPr>
        <w:t xml:space="preserve">поселения </w:t>
      </w:r>
      <w:proofErr w:type="spellStart"/>
      <w:r w:rsidRPr="00200F1F">
        <w:rPr>
          <w:sz w:val="28"/>
          <w:szCs w:val="28"/>
        </w:rPr>
        <w:t>Бутурлиновского</w:t>
      </w:r>
      <w:proofErr w:type="spellEnd"/>
      <w:r w:rsidRPr="00200F1F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</w:t>
      </w:r>
      <w:r w:rsidRPr="00200F1F">
        <w:rPr>
          <w:sz w:val="28"/>
          <w:szCs w:val="28"/>
        </w:rPr>
        <w:lastRenderedPageBreak/>
        <w:t xml:space="preserve">собственность на который не разграничена», утвержденный постановлением администрации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 w:rsidRPr="00200F1F">
        <w:rPr>
          <w:sz w:val="28"/>
          <w:szCs w:val="28"/>
        </w:rPr>
        <w:t xml:space="preserve">поселения от </w:t>
      </w:r>
      <w:r>
        <w:rPr>
          <w:sz w:val="28"/>
          <w:szCs w:val="28"/>
        </w:rPr>
        <w:t>08</w:t>
      </w:r>
      <w:r w:rsidRPr="00200F1F">
        <w:rPr>
          <w:sz w:val="28"/>
          <w:szCs w:val="28"/>
        </w:rPr>
        <w:t>.09.2015 №</w:t>
      </w:r>
      <w:r>
        <w:rPr>
          <w:sz w:val="28"/>
          <w:szCs w:val="28"/>
        </w:rPr>
        <w:t>70, следующие изменения:</w:t>
      </w: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6204">
        <w:rPr>
          <w:sz w:val="28"/>
          <w:szCs w:val="28"/>
        </w:rPr>
        <w:t xml:space="preserve">1.1. </w:t>
      </w:r>
      <w:r>
        <w:rPr>
          <w:sz w:val="28"/>
          <w:szCs w:val="28"/>
        </w:rPr>
        <w:t>в</w:t>
      </w:r>
      <w:r w:rsidRPr="00166204">
        <w:rPr>
          <w:sz w:val="28"/>
          <w:szCs w:val="28"/>
        </w:rPr>
        <w:t xml:space="preserve"> пункте 1.3.2 подраздела 1.3 «Требования к порядку информирования о предоставлении муниципальной услуги» раздела 1 «Общие положения» слова </w:t>
      </w:r>
      <w:r w:rsidRPr="002504CB">
        <w:rPr>
          <w:sz w:val="28"/>
          <w:szCs w:val="28"/>
        </w:rPr>
        <w:t>«</w:t>
      </w:r>
      <w:r w:rsidRPr="00F60BA1">
        <w:rPr>
          <w:sz w:val="28"/>
          <w:szCs w:val="28"/>
        </w:rPr>
        <w:t>в информационной системе Воронежской области «Портал государственных и муниципальных услуг Воронежской области» (</w:t>
      </w:r>
      <w:proofErr w:type="spellStart"/>
      <w:r w:rsidRPr="00F60BA1">
        <w:rPr>
          <w:sz w:val="28"/>
          <w:szCs w:val="28"/>
        </w:rPr>
        <w:t>pgu.govvrn.ru</w:t>
      </w:r>
      <w:proofErr w:type="spellEnd"/>
      <w:r w:rsidRPr="00F60BA1">
        <w:rPr>
          <w:sz w:val="28"/>
          <w:szCs w:val="28"/>
        </w:rPr>
        <w:t>)</w:t>
      </w:r>
      <w:r w:rsidRPr="000D6855">
        <w:rPr>
          <w:sz w:val="28"/>
          <w:szCs w:val="28"/>
        </w:rPr>
        <w:t>» заменить словами «в региональной информационной системе «Портал Воронежской области в сети Инт</w:t>
      </w:r>
      <w:r>
        <w:rPr>
          <w:sz w:val="28"/>
          <w:szCs w:val="28"/>
        </w:rPr>
        <w:t>ернет» (https://www.govvrn.ru/)</w:t>
      </w:r>
      <w:r w:rsidRPr="002504C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B54569">
        <w:rPr>
          <w:sz w:val="28"/>
          <w:szCs w:val="28"/>
        </w:rPr>
        <w:t xml:space="preserve">пункты 5.2, 5.3, 5.11 </w:t>
      </w:r>
      <w:r w:rsidRPr="00EC1161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EC1161">
        <w:rPr>
          <w:sz w:val="28"/>
          <w:szCs w:val="28"/>
        </w:rPr>
        <w:t xml:space="preserve"> 5 «</w:t>
      </w:r>
      <w:r w:rsidRPr="00B9763A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>
        <w:rPr>
          <w:sz w:val="28"/>
          <w:szCs w:val="28"/>
        </w:rPr>
        <w:t xml:space="preserve">» </w:t>
      </w:r>
      <w:r w:rsidRPr="00EC1161">
        <w:rPr>
          <w:sz w:val="28"/>
          <w:szCs w:val="28"/>
        </w:rPr>
        <w:t>изложить в следующей редакции: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>«5.</w:t>
      </w:r>
      <w:r>
        <w:rPr>
          <w:sz w:val="28"/>
          <w:szCs w:val="28"/>
        </w:rPr>
        <w:t>2</w:t>
      </w:r>
      <w:r w:rsidRPr="00EC1161">
        <w:rPr>
          <w:sz w:val="28"/>
          <w:szCs w:val="28"/>
        </w:rPr>
        <w:t xml:space="preserve">. Заявитель может обратиться с </w:t>
      </w:r>
      <w:proofErr w:type="gramStart"/>
      <w:r w:rsidRPr="00EC1161">
        <w:rPr>
          <w:sz w:val="28"/>
          <w:szCs w:val="28"/>
        </w:rPr>
        <w:t>жалобой</w:t>
      </w:r>
      <w:proofErr w:type="gramEnd"/>
      <w:r w:rsidRPr="00EC1161">
        <w:rPr>
          <w:sz w:val="28"/>
          <w:szCs w:val="28"/>
        </w:rPr>
        <w:t xml:space="preserve"> в том числе в следующих случаях: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 xml:space="preserve">1) нарушение срока регистрации запроса о предоставлении муниципальной услуги; 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 w:rsidRPr="00AF121D">
        <w:t xml:space="preserve"> </w:t>
      </w:r>
      <w:proofErr w:type="gramStart"/>
      <w:r w:rsidRPr="00AF121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AF121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AF121D">
        <w:rPr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sz w:val="28"/>
          <w:szCs w:val="28"/>
        </w:rPr>
        <w:t xml:space="preserve"> </w:t>
      </w:r>
      <w:r w:rsidRPr="003444B9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3444B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444B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C1161">
        <w:rPr>
          <w:sz w:val="28"/>
          <w:szCs w:val="28"/>
        </w:rPr>
        <w:t>;</w:t>
      </w:r>
      <w:proofErr w:type="gramEnd"/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Воронежской области</w:t>
      </w:r>
      <w:r w:rsidRPr="00EC1161">
        <w:rPr>
          <w:sz w:val="28"/>
          <w:szCs w:val="28"/>
        </w:rPr>
        <w:t xml:space="preserve">, нормативными правовыми актами органов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16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для предоставления муниципальной услуги</w:t>
      </w:r>
      <w:r w:rsidRPr="00EC1161">
        <w:rPr>
          <w:sz w:val="28"/>
          <w:szCs w:val="28"/>
        </w:rPr>
        <w:t>;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Воронежской области</w:t>
      </w:r>
      <w:r w:rsidRPr="00EC1161">
        <w:rPr>
          <w:sz w:val="28"/>
          <w:szCs w:val="28"/>
        </w:rPr>
        <w:t xml:space="preserve">, нормативными правовыми актами органов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 w:rsidRPr="00EC1161">
        <w:rPr>
          <w:sz w:val="28"/>
          <w:szCs w:val="28"/>
        </w:rPr>
        <w:t>поселения для предоставления муниципальной услуги, у заявителя;</w:t>
      </w: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161">
        <w:rPr>
          <w:sz w:val="28"/>
          <w:szCs w:val="28"/>
        </w:rPr>
        <w:t xml:space="preserve">5) </w:t>
      </w:r>
      <w:r w:rsidRPr="003444B9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3444B9">
        <w:rPr>
          <w:sz w:val="28"/>
          <w:szCs w:val="28"/>
        </w:rPr>
        <w:t>.</w:t>
      </w:r>
      <w:proofErr w:type="gramEnd"/>
      <w:r w:rsidRPr="003444B9">
        <w:rPr>
          <w:sz w:val="28"/>
          <w:szCs w:val="28"/>
        </w:rPr>
        <w:t xml:space="preserve"> </w:t>
      </w:r>
      <w:proofErr w:type="gramStart"/>
      <w:r w:rsidRPr="001F66C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1F66C3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ой</w:t>
      </w:r>
      <w:r w:rsidRPr="001F66C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1F66C3">
        <w:rPr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Pr="006D3BB2">
        <w:t xml:space="preserve"> </w:t>
      </w:r>
      <w:r w:rsidRPr="006D3BB2">
        <w:rPr>
          <w:sz w:val="28"/>
          <w:szCs w:val="28"/>
        </w:rPr>
        <w:t xml:space="preserve">от 27.07.2010 N 210-ФЗ </w:t>
      </w:r>
      <w:r>
        <w:rPr>
          <w:sz w:val="28"/>
          <w:szCs w:val="28"/>
        </w:rPr>
        <w:t>«</w:t>
      </w:r>
      <w:r w:rsidRPr="006D3BB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D3BB2">
        <w:rPr>
          <w:sz w:val="28"/>
          <w:szCs w:val="28"/>
        </w:rPr>
        <w:t>;</w:t>
      </w:r>
      <w:proofErr w:type="gramEnd"/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Воронежской области</w:t>
      </w:r>
      <w:r w:rsidRPr="00EC1161">
        <w:rPr>
          <w:sz w:val="28"/>
          <w:szCs w:val="28"/>
        </w:rPr>
        <w:t xml:space="preserve">, </w:t>
      </w:r>
      <w:r w:rsidRPr="006D3BB2">
        <w:rPr>
          <w:sz w:val="28"/>
          <w:szCs w:val="28"/>
        </w:rPr>
        <w:t>нормативными правовыми актами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EC1161">
        <w:rPr>
          <w:sz w:val="28"/>
          <w:szCs w:val="28"/>
        </w:rPr>
        <w:t>;</w:t>
      </w: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161">
        <w:rPr>
          <w:sz w:val="28"/>
          <w:szCs w:val="28"/>
        </w:rPr>
        <w:t xml:space="preserve">7) </w:t>
      </w:r>
      <w:r>
        <w:rPr>
          <w:sz w:val="28"/>
          <w:szCs w:val="28"/>
        </w:rPr>
        <w:t>о</w:t>
      </w:r>
      <w:r w:rsidRPr="008D374A">
        <w:rPr>
          <w:sz w:val="28"/>
          <w:szCs w:val="28"/>
        </w:rPr>
        <w:t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8D374A">
        <w:t xml:space="preserve"> </w:t>
      </w:r>
      <w:r w:rsidRPr="008D374A">
        <w:rPr>
          <w:sz w:val="28"/>
          <w:szCs w:val="28"/>
        </w:rPr>
        <w:t>от 27.07.2010 N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8D374A">
        <w:rPr>
          <w:sz w:val="28"/>
          <w:szCs w:val="28"/>
        </w:rPr>
        <w:t xml:space="preserve">. </w:t>
      </w:r>
      <w:proofErr w:type="gramStart"/>
      <w:r w:rsidRPr="008D374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8D374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D374A">
        <w:rPr>
          <w:sz w:val="28"/>
          <w:szCs w:val="28"/>
        </w:rPr>
        <w:t xml:space="preserve"> в полном объеме в порядке, опр</w:t>
      </w:r>
      <w:r>
        <w:rPr>
          <w:sz w:val="28"/>
          <w:szCs w:val="28"/>
        </w:rPr>
        <w:t>еделенном частью 1.3 статьи 16</w:t>
      </w:r>
      <w:r w:rsidRPr="008D374A">
        <w:rPr>
          <w:sz w:val="28"/>
          <w:szCs w:val="28"/>
        </w:rPr>
        <w:t xml:space="preserve"> Федерального закона</w:t>
      </w:r>
      <w:r w:rsidRPr="008D374A">
        <w:t xml:space="preserve"> </w:t>
      </w:r>
      <w:r w:rsidRPr="008D374A">
        <w:rPr>
          <w:sz w:val="28"/>
          <w:szCs w:val="28"/>
        </w:rPr>
        <w:t>от 27.07.2010 N 210-ФЗ «Об организации предоставления государственных и муниципальных услуг»;</w:t>
      </w:r>
      <w:proofErr w:type="gramEnd"/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161">
        <w:rPr>
          <w:sz w:val="28"/>
          <w:szCs w:val="28"/>
        </w:rPr>
        <w:t xml:space="preserve">9) </w:t>
      </w:r>
      <w:r w:rsidRPr="008D374A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Воронежской области</w:t>
      </w:r>
      <w:r w:rsidRPr="008D374A">
        <w:rPr>
          <w:sz w:val="28"/>
          <w:szCs w:val="28"/>
        </w:rPr>
        <w:t xml:space="preserve">, </w:t>
      </w:r>
      <w:r>
        <w:rPr>
          <w:sz w:val="28"/>
          <w:szCs w:val="28"/>
        </w:rPr>
        <w:t>нормативными</w:t>
      </w:r>
      <w:r w:rsidRPr="008D374A">
        <w:rPr>
          <w:sz w:val="28"/>
          <w:szCs w:val="28"/>
        </w:rPr>
        <w:t xml:space="preserve"> правовыми актами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D374A">
        <w:rPr>
          <w:sz w:val="28"/>
          <w:szCs w:val="28"/>
        </w:rPr>
        <w:t>.</w:t>
      </w:r>
      <w:proofErr w:type="gramEnd"/>
      <w:r w:rsidRPr="008D374A">
        <w:rPr>
          <w:sz w:val="28"/>
          <w:szCs w:val="28"/>
        </w:rPr>
        <w:t xml:space="preserve"> </w:t>
      </w:r>
      <w:proofErr w:type="gramStart"/>
      <w:r w:rsidRPr="008D374A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8D374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D374A">
        <w:rPr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Pr="008D374A">
        <w:t xml:space="preserve"> </w:t>
      </w:r>
      <w:r w:rsidRPr="008D374A">
        <w:rPr>
          <w:sz w:val="28"/>
          <w:szCs w:val="28"/>
        </w:rPr>
        <w:t>от 27.07.2010 N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;</w:t>
      </w:r>
      <w:proofErr w:type="gramEnd"/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161">
        <w:rPr>
          <w:sz w:val="28"/>
          <w:szCs w:val="28"/>
        </w:rPr>
        <w:t xml:space="preserve">10) </w:t>
      </w:r>
      <w:r w:rsidRPr="008D374A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sz w:val="28"/>
          <w:szCs w:val="28"/>
        </w:rPr>
        <w:t xml:space="preserve"> </w:t>
      </w:r>
      <w:r w:rsidRPr="0011706F">
        <w:rPr>
          <w:sz w:val="28"/>
          <w:szCs w:val="28"/>
        </w:rPr>
        <w:t>от 27.07.2010 N 210-ФЗ «Об организации предоставления государственных и муниципальных услуг»</w:t>
      </w:r>
      <w:r w:rsidRPr="008D374A">
        <w:rPr>
          <w:sz w:val="28"/>
          <w:szCs w:val="28"/>
        </w:rPr>
        <w:t>.</w:t>
      </w:r>
      <w:proofErr w:type="gramEnd"/>
      <w:r w:rsidRPr="008D374A">
        <w:rPr>
          <w:sz w:val="28"/>
          <w:szCs w:val="28"/>
        </w:rPr>
        <w:t xml:space="preserve"> </w:t>
      </w:r>
      <w:proofErr w:type="gramStart"/>
      <w:r w:rsidRPr="008D374A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 w:rsidRPr="008D374A">
        <w:rPr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>
        <w:rPr>
          <w:sz w:val="28"/>
          <w:szCs w:val="28"/>
        </w:rPr>
        <w:t>ой</w:t>
      </w:r>
      <w:r w:rsidRPr="008D374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D374A">
        <w:rPr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Pr="0011706F">
        <w:t xml:space="preserve"> </w:t>
      </w:r>
      <w:r w:rsidRPr="0011706F">
        <w:rPr>
          <w:sz w:val="28"/>
          <w:szCs w:val="28"/>
        </w:rPr>
        <w:t>от 27.07.2010 N 210-ФЗ «Об организации предоставления государственных и муниципальных услуг»</w:t>
      </w:r>
      <w:r w:rsidRPr="008D374A">
        <w:rPr>
          <w:sz w:val="28"/>
          <w:szCs w:val="28"/>
        </w:rPr>
        <w:t>.</w:t>
      </w:r>
      <w:proofErr w:type="gramEnd"/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161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EC1161">
        <w:rPr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FD25BD" w:rsidRPr="00EC1161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1161">
        <w:rPr>
          <w:sz w:val="28"/>
          <w:szCs w:val="28"/>
        </w:rPr>
        <w:t xml:space="preserve">Жалоба </w:t>
      </w:r>
      <w:r w:rsidRPr="0011706F">
        <w:rPr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1170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1706F">
        <w:rPr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1706F">
        <w:rPr>
          <w:sz w:val="28"/>
          <w:szCs w:val="28"/>
        </w:rPr>
        <w:t xml:space="preserve"> также может быть </w:t>
      </w:r>
      <w:proofErr w:type="gramStart"/>
      <w:r w:rsidRPr="0011706F">
        <w:rPr>
          <w:sz w:val="28"/>
          <w:szCs w:val="28"/>
        </w:rPr>
        <w:t>принята</w:t>
      </w:r>
      <w:proofErr w:type="gramEnd"/>
      <w:r w:rsidRPr="0011706F">
        <w:rPr>
          <w:sz w:val="28"/>
          <w:szCs w:val="28"/>
        </w:rPr>
        <w:t xml:space="preserve"> при личном приеме заявителя.</w:t>
      </w:r>
    </w:p>
    <w:p w:rsidR="00FD25BD" w:rsidRDefault="00FD25BD" w:rsidP="00FD25B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A3509">
        <w:rPr>
          <w:sz w:val="28"/>
          <w:szCs w:val="28"/>
        </w:rPr>
        <w:t xml:space="preserve">.11. В случае установления в ходе или по результатам </w:t>
      </w:r>
      <w:proofErr w:type="gramStart"/>
      <w:r w:rsidRPr="00DA350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A3509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</w:t>
      </w:r>
      <w:r>
        <w:rPr>
          <w:sz w:val="28"/>
          <w:szCs w:val="28"/>
        </w:rPr>
        <w:t>.</w:t>
      </w:r>
      <w:r w:rsidRPr="00DA350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25BD" w:rsidRDefault="00FD25BD" w:rsidP="00FD25B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 xml:space="preserve">. </w:t>
      </w:r>
      <w:r w:rsidRPr="007D3D1D">
        <w:rPr>
          <w:rFonts w:eastAsia="Calibri"/>
          <w:bCs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 w:rsidRPr="007D3D1D">
        <w:rPr>
          <w:rFonts w:eastAsia="Calibri"/>
          <w:bCs/>
          <w:sz w:val="28"/>
          <w:szCs w:val="28"/>
        </w:rPr>
        <w:t xml:space="preserve">поселения </w:t>
      </w:r>
      <w:proofErr w:type="spellStart"/>
      <w:r w:rsidRPr="007D3D1D">
        <w:rPr>
          <w:rFonts w:eastAsia="Calibri"/>
          <w:bCs/>
          <w:sz w:val="28"/>
          <w:szCs w:val="28"/>
        </w:rPr>
        <w:t>Бутурлиновского</w:t>
      </w:r>
      <w:proofErr w:type="spellEnd"/>
      <w:r w:rsidRPr="007D3D1D">
        <w:rPr>
          <w:rFonts w:eastAsia="Calibri"/>
          <w:bCs/>
          <w:sz w:val="28"/>
          <w:szCs w:val="28"/>
        </w:rPr>
        <w:t xml:space="preserve"> муниципального района Воронежской области» и разместить на официальном сайте органов местного самоуправления </w:t>
      </w: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EC17BF">
        <w:rPr>
          <w:color w:val="000000"/>
          <w:sz w:val="28"/>
          <w:szCs w:val="28"/>
        </w:rPr>
        <w:t xml:space="preserve"> </w:t>
      </w:r>
      <w:r w:rsidRPr="007D3D1D">
        <w:rPr>
          <w:rFonts w:eastAsia="Calibri"/>
          <w:bCs/>
          <w:sz w:val="28"/>
          <w:szCs w:val="28"/>
        </w:rPr>
        <w:t xml:space="preserve">поселения </w:t>
      </w:r>
      <w:proofErr w:type="spellStart"/>
      <w:r w:rsidRPr="007D3D1D">
        <w:rPr>
          <w:rFonts w:eastAsia="Calibri"/>
          <w:bCs/>
          <w:sz w:val="28"/>
          <w:szCs w:val="28"/>
        </w:rPr>
        <w:t>Бутурлиновского</w:t>
      </w:r>
      <w:proofErr w:type="spellEnd"/>
      <w:r w:rsidRPr="007D3D1D">
        <w:rPr>
          <w:rFonts w:eastAsia="Calibri"/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FD25BD" w:rsidRPr="00161561" w:rsidRDefault="00FD25BD" w:rsidP="00FD25B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16156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D25BD" w:rsidRDefault="00FD25BD" w:rsidP="00FD25BD">
      <w:pPr>
        <w:pStyle w:val="ConsPlusTitle"/>
        <w:tabs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5BD" w:rsidRDefault="00FD25BD" w:rsidP="00FD25BD">
      <w:pPr>
        <w:pStyle w:val="ConsPlusTitle"/>
        <w:tabs>
          <w:tab w:val="left" w:pos="54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  <w:sectPr w:rsidR="00FD25BD" w:rsidSect="0008664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Pr="00B14598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FD25BD" w:rsidRDefault="00FD25BD" w:rsidP="00FD25BD">
      <w:pPr>
        <w:tabs>
          <w:tab w:val="left" w:pos="540"/>
        </w:tabs>
        <w:jc w:val="both"/>
        <w:rPr>
          <w:sz w:val="28"/>
          <w:szCs w:val="28"/>
        </w:rPr>
      </w:pPr>
    </w:p>
    <w:p w:rsidR="009E2649" w:rsidRDefault="009E2649"/>
    <w:sectPr w:rsidR="009E2649" w:rsidSect="009E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5BD"/>
    <w:rsid w:val="001A2317"/>
    <w:rsid w:val="009E2649"/>
    <w:rsid w:val="00AC1037"/>
    <w:rsid w:val="00B41FCF"/>
    <w:rsid w:val="00FD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25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5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FD25BD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D25BD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FD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FD2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2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2020-10-12T12:24:00Z</dcterms:created>
  <dcterms:modified xsi:type="dcterms:W3CDTF">2020-10-12T12:39:00Z</dcterms:modified>
</cp:coreProperties>
</file>