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3E" w:rsidRDefault="00AC1E97" w:rsidP="003E7A3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="00DF3FFA">
        <w:t xml:space="preserve">          </w:t>
      </w:r>
      <w:r w:rsidR="00063CCD">
        <w:t xml:space="preserve">  </w:t>
      </w:r>
      <w:r w:rsidR="00DF3FFA">
        <w:t xml:space="preserve"> </w:t>
      </w:r>
      <w:r w:rsidR="00E9312E">
        <w:t xml:space="preserve">               </w:t>
      </w:r>
      <w:r w:rsidRPr="00DF3FFA"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E9312E" w:rsidRPr="00E9312E" w:rsidRDefault="00E9312E" w:rsidP="00E93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12E">
        <w:rPr>
          <w:rFonts w:ascii="Times New Roman" w:hAnsi="Times New Roman" w:cs="Times New Roman"/>
          <w:b/>
          <w:sz w:val="28"/>
          <w:szCs w:val="28"/>
        </w:rPr>
        <w:t>Воинское братское захоронение</w:t>
      </w:r>
    </w:p>
    <w:p w:rsidR="003E7A3E" w:rsidRPr="003E7A3E" w:rsidRDefault="003E7A3E" w:rsidP="00E93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3E">
        <w:rPr>
          <w:rFonts w:ascii="Times New Roman" w:hAnsi="Times New Roman" w:cs="Times New Roman"/>
          <w:b/>
          <w:sz w:val="28"/>
          <w:szCs w:val="28"/>
        </w:rPr>
        <w:t>Братская могила № 76</w:t>
      </w:r>
    </w:p>
    <w:p w:rsidR="00336811" w:rsidRPr="00DF3FFA" w:rsidRDefault="00336811">
      <w:pPr>
        <w:rPr>
          <w:rFonts w:ascii="Times New Roman" w:hAnsi="Times New Roman" w:cs="Times New Roman"/>
          <w:sz w:val="28"/>
          <w:szCs w:val="28"/>
        </w:rPr>
      </w:pPr>
      <w:r w:rsidRPr="003368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070" cy="242607"/>
            <wp:effectExtent l="19050" t="0" r="0" b="0"/>
            <wp:docPr id="4" name="Рисунок 4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7" cy="24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5D3">
        <w:rPr>
          <w:rFonts w:ascii="Times New Roman" w:hAnsi="Times New Roman" w:cs="Times New Roman"/>
          <w:sz w:val="28"/>
          <w:szCs w:val="28"/>
        </w:rPr>
        <w:t xml:space="preserve"> 50,756478  40,807742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5D3">
        <w:rPr>
          <w:rFonts w:ascii="Times New Roman" w:hAnsi="Times New Roman" w:cs="Times New Roman"/>
          <w:sz w:val="28"/>
          <w:szCs w:val="28"/>
        </w:rPr>
        <w:t xml:space="preserve">Воинское </w:t>
      </w:r>
      <w:r w:rsidR="00063CCD">
        <w:rPr>
          <w:rFonts w:ascii="Times New Roman" w:hAnsi="Times New Roman" w:cs="Times New Roman"/>
          <w:sz w:val="28"/>
          <w:szCs w:val="28"/>
        </w:rPr>
        <w:t xml:space="preserve">братское </w:t>
      </w:r>
      <w:r w:rsidR="004035D3">
        <w:rPr>
          <w:rFonts w:ascii="Times New Roman" w:hAnsi="Times New Roman" w:cs="Times New Roman"/>
          <w:sz w:val="28"/>
          <w:szCs w:val="28"/>
        </w:rPr>
        <w:t xml:space="preserve">захоронение, Братская могила № 76 </w:t>
      </w:r>
      <w:r>
        <w:rPr>
          <w:rFonts w:ascii="Times New Roman" w:hAnsi="Times New Roman" w:cs="Times New Roman"/>
          <w:sz w:val="28"/>
          <w:szCs w:val="28"/>
        </w:rPr>
        <w:t>расположен</w:t>
      </w:r>
      <w:r w:rsidR="00EB54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5D3">
        <w:rPr>
          <w:rFonts w:ascii="Times New Roman" w:hAnsi="Times New Roman" w:cs="Times New Roman"/>
          <w:sz w:val="28"/>
          <w:szCs w:val="28"/>
        </w:rPr>
        <w:t xml:space="preserve">в </w:t>
      </w:r>
      <w:r w:rsidR="004035D3" w:rsidRPr="004035D3">
        <w:rPr>
          <w:rFonts w:ascii="Times New Roman" w:hAnsi="Times New Roman" w:cs="Times New Roman"/>
          <w:sz w:val="28"/>
          <w:szCs w:val="28"/>
        </w:rPr>
        <w:t xml:space="preserve">  80 метрах на северо-восток от здания № 62(школа)по улице </w:t>
      </w:r>
      <w:r w:rsidRPr="004035D3">
        <w:rPr>
          <w:rFonts w:ascii="Times New Roman" w:hAnsi="Times New Roman" w:cs="Times New Roman"/>
          <w:sz w:val="28"/>
          <w:szCs w:val="28"/>
        </w:rPr>
        <w:t>Советская села  Елизаветино, Бутурлиновского</w:t>
      </w:r>
      <w:r w:rsidRPr="00336811">
        <w:rPr>
          <w:rFonts w:ascii="Times New Roman" w:hAnsi="Times New Roman" w:cs="Times New Roman"/>
          <w:sz w:val="28"/>
          <w:szCs w:val="28"/>
        </w:rPr>
        <w:t xml:space="preserve"> муниципального  района Воронежской области</w:t>
      </w:r>
      <w:r w:rsidRPr="00C77F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r w:rsidR="003E7A3E" w:rsidRPr="003E7A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35D3" w:rsidRPr="00AF4DF5" w:rsidRDefault="00336811" w:rsidP="00AF4DF5">
      <w:pPr>
        <w:ind w:left="360" w:hanging="360"/>
      </w:pPr>
      <w:r w:rsidRPr="004035D3">
        <w:rPr>
          <w:rFonts w:ascii="Times New Roman" w:hAnsi="Times New Roman" w:cs="Times New Roman"/>
          <w:sz w:val="28"/>
          <w:szCs w:val="28"/>
        </w:rPr>
        <w:t xml:space="preserve">  </w:t>
      </w:r>
      <w:r w:rsidR="004035D3" w:rsidRPr="004035D3">
        <w:rPr>
          <w:rFonts w:ascii="Times New Roman" w:eastAsia="Calibri" w:hAnsi="Times New Roman" w:cs="Times New Roman"/>
          <w:sz w:val="28"/>
          <w:szCs w:val="28"/>
        </w:rPr>
        <w:t xml:space="preserve">        В</w:t>
      </w:r>
      <w:r w:rsidR="00063CCD" w:rsidRPr="00063CCD">
        <w:rPr>
          <w:rFonts w:ascii="Times New Roman" w:hAnsi="Times New Roman" w:cs="Times New Roman"/>
          <w:sz w:val="28"/>
          <w:szCs w:val="28"/>
        </w:rPr>
        <w:t xml:space="preserve"> </w:t>
      </w:r>
      <w:r w:rsidR="00063CCD">
        <w:rPr>
          <w:rFonts w:ascii="Times New Roman" w:hAnsi="Times New Roman" w:cs="Times New Roman"/>
          <w:sz w:val="28"/>
          <w:szCs w:val="28"/>
        </w:rPr>
        <w:t>воинском братском захоронении</w:t>
      </w:r>
      <w:r w:rsidR="004035D3" w:rsidRPr="00403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5D3" w:rsidRPr="00403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CCD">
        <w:rPr>
          <w:rFonts w:ascii="Times New Roman" w:eastAsia="Calibri" w:hAnsi="Times New Roman" w:cs="Times New Roman"/>
          <w:sz w:val="28"/>
          <w:szCs w:val="28"/>
        </w:rPr>
        <w:t>по</w:t>
      </w:r>
      <w:r w:rsidR="004035D3" w:rsidRPr="004035D3">
        <w:rPr>
          <w:rFonts w:ascii="Times New Roman" w:eastAsia="Calibri" w:hAnsi="Times New Roman" w:cs="Times New Roman"/>
          <w:sz w:val="28"/>
          <w:szCs w:val="28"/>
        </w:rPr>
        <w:t xml:space="preserve">хоронены 9 </w:t>
      </w:r>
      <w:r w:rsidR="006C24E7">
        <w:rPr>
          <w:rFonts w:ascii="Times New Roman" w:eastAsia="Calibri" w:hAnsi="Times New Roman" w:cs="Times New Roman"/>
          <w:sz w:val="28"/>
          <w:szCs w:val="28"/>
        </w:rPr>
        <w:t xml:space="preserve">красноармейцев 40 </w:t>
      </w:r>
      <w:r w:rsidR="004035D3" w:rsidRPr="00403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035D3" w:rsidRPr="004035D3">
        <w:rPr>
          <w:rFonts w:ascii="Times New Roman" w:eastAsia="Calibri" w:hAnsi="Times New Roman" w:cs="Times New Roman"/>
          <w:sz w:val="28"/>
          <w:szCs w:val="28"/>
        </w:rPr>
        <w:t>Богучарской</w:t>
      </w:r>
      <w:proofErr w:type="spellEnd"/>
      <w:r w:rsidR="004035D3" w:rsidRPr="004035D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C24E7">
        <w:rPr>
          <w:rFonts w:ascii="Times New Roman" w:eastAsia="Calibri" w:hAnsi="Times New Roman" w:cs="Times New Roman"/>
          <w:sz w:val="28"/>
          <w:szCs w:val="28"/>
        </w:rPr>
        <w:t>стрелковой д</w:t>
      </w:r>
      <w:r w:rsidR="00063CCD">
        <w:rPr>
          <w:rFonts w:ascii="Times New Roman" w:eastAsia="Calibri" w:hAnsi="Times New Roman" w:cs="Times New Roman"/>
          <w:sz w:val="28"/>
          <w:szCs w:val="28"/>
        </w:rPr>
        <w:t>ивизии ,погибшие</w:t>
      </w:r>
      <w:r w:rsidR="004035D3" w:rsidRPr="004035D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C24E7" w:rsidRPr="004035D3">
        <w:rPr>
          <w:rFonts w:ascii="Times New Roman" w:hAnsi="Times New Roman" w:cs="Times New Roman"/>
          <w:sz w:val="28"/>
          <w:szCs w:val="28"/>
        </w:rPr>
        <w:t>а</w:t>
      </w:r>
      <w:r w:rsidR="006C24E7" w:rsidRPr="004035D3">
        <w:rPr>
          <w:rFonts w:ascii="Times New Roman" w:eastAsia="Calibri" w:hAnsi="Times New Roman" w:cs="Times New Roman"/>
          <w:sz w:val="28"/>
          <w:szCs w:val="28"/>
        </w:rPr>
        <w:t>вгуст</w:t>
      </w:r>
      <w:r w:rsidR="006C24E7">
        <w:rPr>
          <w:rFonts w:ascii="Times New Roman" w:eastAsia="Calibri" w:hAnsi="Times New Roman" w:cs="Times New Roman"/>
          <w:sz w:val="28"/>
          <w:szCs w:val="28"/>
        </w:rPr>
        <w:t>е</w:t>
      </w:r>
      <w:r w:rsidR="006C24E7" w:rsidRPr="004035D3">
        <w:rPr>
          <w:rFonts w:ascii="Times New Roman" w:eastAsia="Calibri" w:hAnsi="Times New Roman" w:cs="Times New Roman"/>
          <w:sz w:val="28"/>
          <w:szCs w:val="28"/>
        </w:rPr>
        <w:t xml:space="preserve"> 1919 года </w:t>
      </w:r>
      <w:r w:rsidR="006C24E7">
        <w:rPr>
          <w:rFonts w:ascii="Times New Roman" w:eastAsia="Calibri" w:hAnsi="Times New Roman" w:cs="Times New Roman"/>
          <w:sz w:val="28"/>
          <w:szCs w:val="28"/>
        </w:rPr>
        <w:t xml:space="preserve"> от рук донских белоказаков.</w:t>
      </w:r>
    </w:p>
    <w:p w:rsidR="00336811" w:rsidRDefault="00AF4DF5" w:rsidP="00403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35D3" w:rsidRPr="004035D3">
        <w:rPr>
          <w:rFonts w:ascii="Times New Roman" w:eastAsia="Calibri" w:hAnsi="Times New Roman" w:cs="Times New Roman"/>
          <w:sz w:val="28"/>
          <w:szCs w:val="28"/>
        </w:rPr>
        <w:t xml:space="preserve">На могиле сооружен обелиск из кирпича на цементном растворе и облицован </w:t>
      </w:r>
      <w:proofErr w:type="spellStart"/>
      <w:r w:rsidR="004035D3" w:rsidRPr="004035D3">
        <w:rPr>
          <w:rFonts w:ascii="Times New Roman" w:eastAsia="Calibri" w:hAnsi="Times New Roman" w:cs="Times New Roman"/>
          <w:sz w:val="28"/>
          <w:szCs w:val="28"/>
        </w:rPr>
        <w:t>керамогранитной</w:t>
      </w:r>
      <w:proofErr w:type="spellEnd"/>
      <w:r w:rsidR="004035D3" w:rsidRPr="004035D3">
        <w:rPr>
          <w:rFonts w:ascii="Times New Roman" w:eastAsia="Calibri" w:hAnsi="Times New Roman" w:cs="Times New Roman"/>
          <w:sz w:val="28"/>
          <w:szCs w:val="28"/>
        </w:rPr>
        <w:t xml:space="preserve"> плиткой</w:t>
      </w:r>
      <w:r>
        <w:rPr>
          <w:rFonts w:ascii="Times New Roman" w:hAnsi="Times New Roman" w:cs="Times New Roman"/>
          <w:sz w:val="28"/>
          <w:szCs w:val="28"/>
        </w:rPr>
        <w:t>. Размеры захоронения :</w:t>
      </w:r>
    </w:p>
    <w:p w:rsidR="00AF4DF5" w:rsidRPr="00AF4DF5" w:rsidRDefault="00AF4DF5" w:rsidP="00AF4DF5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AF4DF5">
        <w:rPr>
          <w:rFonts w:ascii="Times New Roman" w:eastAsia="Calibri" w:hAnsi="Times New Roman" w:cs="Times New Roman"/>
          <w:sz w:val="28"/>
          <w:szCs w:val="28"/>
        </w:rPr>
        <w:t>Ширина – 1,95 м;</w:t>
      </w:r>
    </w:p>
    <w:p w:rsidR="00AF4DF5" w:rsidRPr="00AF4DF5" w:rsidRDefault="00AF4DF5" w:rsidP="00AF4DF5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AF4DF5">
        <w:rPr>
          <w:rFonts w:ascii="Times New Roman" w:eastAsia="Calibri" w:hAnsi="Times New Roman" w:cs="Times New Roman"/>
          <w:sz w:val="28"/>
          <w:szCs w:val="28"/>
        </w:rPr>
        <w:t>Длина – 2,10 м</w:t>
      </w:r>
    </w:p>
    <w:p w:rsidR="00AF4DF5" w:rsidRPr="00AF4DF5" w:rsidRDefault="00AF4DF5" w:rsidP="00AF4DF5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AF4DF5">
        <w:rPr>
          <w:rFonts w:ascii="Times New Roman" w:eastAsia="Calibri" w:hAnsi="Times New Roman" w:cs="Times New Roman"/>
          <w:sz w:val="28"/>
          <w:szCs w:val="28"/>
        </w:rPr>
        <w:t>Ограждение металлическое</w:t>
      </w:r>
    </w:p>
    <w:p w:rsidR="00AF4DF5" w:rsidRPr="004035D3" w:rsidRDefault="00AF4DF5" w:rsidP="004035D3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430A" w:rsidRPr="00C2430A">
        <w:rPr>
          <w:rFonts w:ascii="Times New Roman" w:hAnsi="Times New Roman" w:cs="Times New Roman"/>
          <w:sz w:val="28"/>
          <w:szCs w:val="28"/>
        </w:rPr>
        <w:t xml:space="preserve"> </w:t>
      </w:r>
      <w:r w:rsidR="00C2430A">
        <w:rPr>
          <w:rFonts w:ascii="Times New Roman" w:hAnsi="Times New Roman" w:cs="Times New Roman"/>
          <w:sz w:val="28"/>
          <w:szCs w:val="28"/>
        </w:rPr>
        <w:t>В 20</w:t>
      </w:r>
      <w:r w:rsidR="00063CCD">
        <w:rPr>
          <w:rFonts w:ascii="Times New Roman" w:hAnsi="Times New Roman" w:cs="Times New Roman"/>
          <w:sz w:val="28"/>
          <w:szCs w:val="28"/>
        </w:rPr>
        <w:t xml:space="preserve">16 </w:t>
      </w:r>
      <w:r w:rsidR="00C2430A" w:rsidRPr="00DF3FFA">
        <w:rPr>
          <w:rFonts w:ascii="Times New Roman" w:hAnsi="Times New Roman" w:cs="Times New Roman"/>
          <w:sz w:val="28"/>
          <w:szCs w:val="28"/>
        </w:rPr>
        <w:t xml:space="preserve">году был проведен капитальный ремонт </w:t>
      </w:r>
      <w:r w:rsidR="00063CCD">
        <w:rPr>
          <w:rFonts w:ascii="Times New Roman" w:hAnsi="Times New Roman" w:cs="Times New Roman"/>
          <w:sz w:val="28"/>
          <w:szCs w:val="28"/>
        </w:rPr>
        <w:t>обелиска .</w:t>
      </w:r>
    </w:p>
    <w:p w:rsidR="00AC1E97" w:rsidRDefault="0033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</w:t>
      </w:r>
      <w:r w:rsidR="00AF4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sectPr w:rsidR="00336811" w:rsidSect="00DF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1E97"/>
    <w:rsid w:val="00063CCD"/>
    <w:rsid w:val="001B589C"/>
    <w:rsid w:val="001C6B3B"/>
    <w:rsid w:val="00336811"/>
    <w:rsid w:val="00373A9F"/>
    <w:rsid w:val="003E7A3E"/>
    <w:rsid w:val="004035D3"/>
    <w:rsid w:val="006C24E7"/>
    <w:rsid w:val="0079234B"/>
    <w:rsid w:val="007F7803"/>
    <w:rsid w:val="00AC1E97"/>
    <w:rsid w:val="00AF4DF5"/>
    <w:rsid w:val="00BD13D1"/>
    <w:rsid w:val="00C2430A"/>
    <w:rsid w:val="00DF3FFA"/>
    <w:rsid w:val="00DF7708"/>
    <w:rsid w:val="00E92B84"/>
    <w:rsid w:val="00E9312E"/>
    <w:rsid w:val="00EB5459"/>
    <w:rsid w:val="00EC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6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2025-05-07T08:40:00Z</dcterms:created>
  <dcterms:modified xsi:type="dcterms:W3CDTF">2025-05-12T07:12:00Z</dcterms:modified>
</cp:coreProperties>
</file>